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6F39" w14:textId="77777777" w:rsidR="003C196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BIMMAB Healthcare Academy, LLC</w:t>
      </w:r>
    </w:p>
    <w:p w14:paraId="4C189D9F" w14:textId="77777777" w:rsidR="003C1960" w:rsidRDefault="00000000">
      <w:pPr>
        <w:jc w:val="center"/>
        <w:rPr>
          <w:rFonts w:ascii="Times New Roman" w:eastAsia="Times New Roman" w:hAnsi="Times New Roman" w:cs="Times New Roman"/>
        </w:rPr>
      </w:pPr>
      <w:r>
        <w:rPr>
          <w:rFonts w:ascii="Times New Roman" w:eastAsia="Times New Roman" w:hAnsi="Times New Roman" w:cs="Times New Roman"/>
          <w:color w:val="222222"/>
          <w:highlight w:val="white"/>
        </w:rPr>
        <w:t>3678 Ridge Road</w:t>
      </w:r>
    </w:p>
    <w:p w14:paraId="6763B447" w14:textId="77777777" w:rsidR="003C1960" w:rsidRDefault="00000000">
      <w:pP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color w:val="222222"/>
        </w:rPr>
        <w:t>Lansing, Illinois 60438</w:t>
      </w:r>
    </w:p>
    <w:p w14:paraId="7707E7A0" w14:textId="77777777" w:rsidR="003C1960" w:rsidRDefault="00000000">
      <w:pPr>
        <w:jc w:val="center"/>
        <w:rPr>
          <w:rFonts w:ascii="Times New Roman" w:eastAsia="Times New Roman" w:hAnsi="Times New Roman" w:cs="Times New Roman"/>
        </w:rPr>
      </w:pPr>
      <w:r>
        <w:rPr>
          <w:rFonts w:ascii="Times New Roman" w:eastAsia="Times New Roman" w:hAnsi="Times New Roman" w:cs="Times New Roman"/>
        </w:rPr>
        <w:t>Phone: 708-595-0635</w:t>
      </w:r>
    </w:p>
    <w:p w14:paraId="054DCB2E" w14:textId="77777777" w:rsidR="003C1960" w:rsidRDefault="003C1960">
      <w:pPr>
        <w:jc w:val="center"/>
        <w:rPr>
          <w:rFonts w:ascii="Times New Roman" w:eastAsia="Times New Roman" w:hAnsi="Times New Roman" w:cs="Times New Roman"/>
        </w:rPr>
      </w:pPr>
      <w:hyperlink r:id="rId8">
        <w:r>
          <w:rPr>
            <w:rFonts w:ascii="Times New Roman" w:eastAsia="Times New Roman" w:hAnsi="Times New Roman" w:cs="Times New Roman"/>
            <w:color w:val="0000FF"/>
            <w:u w:val="single"/>
          </w:rPr>
          <w:t>bimmabhealthcareacademy.com</w:t>
        </w:r>
      </w:hyperlink>
    </w:p>
    <w:p w14:paraId="14786653" w14:textId="77777777" w:rsidR="003C1960" w:rsidRDefault="00000000">
      <w:pPr>
        <w:jc w:val="center"/>
        <w:rPr>
          <w:rFonts w:ascii="Times New Roman" w:eastAsia="Times New Roman" w:hAnsi="Times New Roman" w:cs="Times New Roman"/>
        </w:rPr>
      </w:pPr>
      <w:r>
        <w:rPr>
          <w:rFonts w:ascii="Times New Roman" w:eastAsia="Times New Roman" w:hAnsi="Times New Roman" w:cs="Times New Roman"/>
        </w:rPr>
        <w:t>info@</w:t>
      </w:r>
      <w:r>
        <w:t xml:space="preserve"> </w:t>
      </w:r>
      <w:hyperlink r:id="rId9">
        <w:r w:rsidR="003C1960">
          <w:rPr>
            <w:rFonts w:ascii="Times New Roman" w:eastAsia="Times New Roman" w:hAnsi="Times New Roman" w:cs="Times New Roman"/>
            <w:color w:val="0000FF"/>
            <w:u w:val="single"/>
          </w:rPr>
          <w:t>bimmabhealthcareacademy.com</w:t>
        </w:r>
      </w:hyperlink>
    </w:p>
    <w:p w14:paraId="69FA43FC" w14:textId="77777777" w:rsidR="003C1960" w:rsidRDefault="003C1960">
      <w:pPr>
        <w:jc w:val="center"/>
        <w:rPr>
          <w:rFonts w:ascii="Times New Roman" w:eastAsia="Times New Roman" w:hAnsi="Times New Roman" w:cs="Times New Roman"/>
        </w:rPr>
      </w:pPr>
    </w:p>
    <w:p w14:paraId="410EFF7A" w14:textId="1CE52790" w:rsidR="003C1960"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Enrollment Agreement</w:t>
      </w:r>
    </w:p>
    <w:p w14:paraId="0629E6AD" w14:textId="48FCF87B" w:rsidR="0028342C" w:rsidRDefault="0028342C">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Basic Nurse Aide In person</w:t>
      </w:r>
    </w:p>
    <w:p w14:paraId="776BB87E" w14:textId="77777777" w:rsidR="003C1960" w:rsidRDefault="003C1960">
      <w:pPr>
        <w:jc w:val="center"/>
        <w:rPr>
          <w:rFonts w:ascii="Times New Roman" w:eastAsia="Times New Roman" w:hAnsi="Times New Roman" w:cs="Times New Roman"/>
        </w:rPr>
      </w:pPr>
    </w:p>
    <w:p w14:paraId="7A91BD6B"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STUDENT INFORMATION</w:t>
      </w:r>
    </w:p>
    <w:p w14:paraId="441CB79E" w14:textId="77777777" w:rsidR="003C1960" w:rsidRDefault="003C1960">
      <w:pPr>
        <w:jc w:val="both"/>
        <w:rPr>
          <w:rFonts w:ascii="Times New Roman" w:eastAsia="Times New Roman" w:hAnsi="Times New Roman" w:cs="Times New Roman"/>
          <w:sz w:val="20"/>
          <w:szCs w:val="20"/>
        </w:rPr>
      </w:pPr>
    </w:p>
    <w:p w14:paraId="1CBD0B15"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STUDENT NAME: _______________________________________________________</w:t>
      </w:r>
    </w:p>
    <w:p w14:paraId="1B5EE093" w14:textId="77777777" w:rsidR="003C1960" w:rsidRDefault="003C1960">
      <w:pPr>
        <w:jc w:val="both"/>
        <w:rPr>
          <w:rFonts w:ascii="Times New Roman" w:eastAsia="Times New Roman" w:hAnsi="Times New Roman" w:cs="Times New Roman"/>
          <w:sz w:val="22"/>
          <w:szCs w:val="22"/>
        </w:rPr>
      </w:pPr>
    </w:p>
    <w:p w14:paraId="21DA26DE"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ADDRESS: _____________________________________________________________</w:t>
      </w:r>
    </w:p>
    <w:p w14:paraId="4911E6B8" w14:textId="77777777" w:rsidR="003C1960" w:rsidRDefault="003C1960">
      <w:pPr>
        <w:jc w:val="both"/>
        <w:rPr>
          <w:rFonts w:ascii="Times New Roman" w:eastAsia="Times New Roman" w:hAnsi="Times New Roman" w:cs="Times New Roman"/>
          <w:sz w:val="22"/>
          <w:szCs w:val="22"/>
        </w:rPr>
      </w:pPr>
    </w:p>
    <w:p w14:paraId="4ECCF30A"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CITY/STATE/ZIP: _______________________________________________________</w:t>
      </w:r>
    </w:p>
    <w:p w14:paraId="2794AA70" w14:textId="77777777" w:rsidR="003C1960" w:rsidRDefault="003C1960">
      <w:pPr>
        <w:jc w:val="both"/>
        <w:rPr>
          <w:rFonts w:ascii="Times New Roman" w:eastAsia="Times New Roman" w:hAnsi="Times New Roman" w:cs="Times New Roman"/>
          <w:sz w:val="22"/>
          <w:szCs w:val="22"/>
        </w:rPr>
      </w:pPr>
    </w:p>
    <w:p w14:paraId="0D5B626F"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PHONE NUMBERS: H) _______________   C) _______________  </w:t>
      </w:r>
    </w:p>
    <w:p w14:paraId="05DBE457"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FD390EE"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E-MAIL ADDRESS: ______________________________________________________</w:t>
      </w:r>
    </w:p>
    <w:p w14:paraId="526BE48F" w14:textId="77777777" w:rsidR="003C1960" w:rsidRDefault="003C1960">
      <w:pPr>
        <w:jc w:val="both"/>
        <w:rPr>
          <w:rFonts w:ascii="Times New Roman" w:eastAsia="Times New Roman" w:hAnsi="Times New Roman" w:cs="Times New Roman"/>
          <w:sz w:val="22"/>
          <w:szCs w:val="22"/>
        </w:rPr>
      </w:pPr>
    </w:p>
    <w:p w14:paraId="102C2396"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SOCIAL SECURITY #: _______________________________   STUDENT ID #: _______________</w:t>
      </w:r>
    </w:p>
    <w:p w14:paraId="085DD89C" w14:textId="77777777" w:rsidR="003C1960" w:rsidRDefault="003C1960">
      <w:pPr>
        <w:jc w:val="both"/>
        <w:rPr>
          <w:rFonts w:ascii="Times New Roman" w:eastAsia="Times New Roman" w:hAnsi="Times New Roman" w:cs="Times New Roman"/>
          <w:sz w:val="22"/>
          <w:szCs w:val="22"/>
        </w:rPr>
      </w:pPr>
    </w:p>
    <w:p w14:paraId="134B851B"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EMERGENCY CONTACT: _________________________________________________</w:t>
      </w:r>
    </w:p>
    <w:p w14:paraId="533E2BA2" w14:textId="77777777" w:rsidR="003C1960" w:rsidRDefault="003C1960">
      <w:pPr>
        <w:jc w:val="both"/>
        <w:rPr>
          <w:rFonts w:ascii="Times New Roman" w:eastAsia="Times New Roman" w:hAnsi="Times New Roman" w:cs="Times New Roman"/>
          <w:sz w:val="22"/>
          <w:szCs w:val="22"/>
        </w:rPr>
      </w:pPr>
    </w:p>
    <w:p w14:paraId="131CC2FE"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RELATIONSHIP: _____________________________________ TELEPHONE #: _______________</w:t>
      </w:r>
    </w:p>
    <w:p w14:paraId="51713548" w14:textId="77777777" w:rsidR="003C1960" w:rsidRDefault="003C1960">
      <w:pPr>
        <w:jc w:val="both"/>
        <w:rPr>
          <w:rFonts w:ascii="Times New Roman" w:eastAsia="Times New Roman" w:hAnsi="Times New Roman" w:cs="Times New Roman"/>
          <w:sz w:val="16"/>
          <w:szCs w:val="16"/>
        </w:rPr>
      </w:pPr>
    </w:p>
    <w:p w14:paraId="7F15EF08" w14:textId="77777777" w:rsidR="003C1960" w:rsidRDefault="003C1960">
      <w:pPr>
        <w:jc w:val="both"/>
        <w:rPr>
          <w:rFonts w:ascii="Times New Roman" w:eastAsia="Times New Roman" w:hAnsi="Times New Roman" w:cs="Times New Roman"/>
          <w:sz w:val="16"/>
          <w:szCs w:val="16"/>
        </w:rPr>
      </w:pPr>
    </w:p>
    <w:p w14:paraId="07800AFC"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PROGRAM INFORMATION</w:t>
      </w:r>
    </w:p>
    <w:p w14:paraId="56320970" w14:textId="77777777" w:rsidR="003C1960" w:rsidRDefault="003C1960">
      <w:pPr>
        <w:jc w:val="both"/>
        <w:rPr>
          <w:rFonts w:ascii="Times New Roman" w:eastAsia="Times New Roman" w:hAnsi="Times New Roman" w:cs="Times New Roman"/>
          <w:sz w:val="20"/>
          <w:szCs w:val="20"/>
        </w:rPr>
      </w:pPr>
    </w:p>
    <w:p w14:paraId="58A0E7C0"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DATE OF APP COMPLETION: ___/______/_____</w:t>
      </w:r>
      <w:r>
        <w:rPr>
          <w:rFonts w:ascii="Times New Roman" w:eastAsia="Times New Roman" w:hAnsi="Times New Roman" w:cs="Times New Roman"/>
          <w:sz w:val="22"/>
          <w:szCs w:val="22"/>
        </w:rPr>
        <w:tab/>
        <w:t xml:space="preserve">DATE OF ADMISSION: _____/_____/_____  </w:t>
      </w:r>
    </w:p>
    <w:p w14:paraId="2FE79754" w14:textId="77777777" w:rsidR="003C1960" w:rsidRDefault="003C1960">
      <w:pPr>
        <w:jc w:val="both"/>
        <w:rPr>
          <w:rFonts w:ascii="Times New Roman" w:eastAsia="Times New Roman" w:hAnsi="Times New Roman" w:cs="Times New Roman"/>
          <w:sz w:val="16"/>
          <w:szCs w:val="16"/>
        </w:rPr>
      </w:pPr>
    </w:p>
    <w:p w14:paraId="62A53E8A"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PROGRAM START DATE: ________</w:t>
      </w:r>
      <w:r>
        <w:rPr>
          <w:rFonts w:ascii="Times New Roman" w:eastAsia="Times New Roman" w:hAnsi="Times New Roman" w:cs="Times New Roman"/>
          <w:sz w:val="22"/>
          <w:szCs w:val="22"/>
        </w:rPr>
        <w:tab/>
        <w:t>SCHEDULED END DATE: ____________</w:t>
      </w:r>
    </w:p>
    <w:p w14:paraId="785D29D8" w14:textId="77777777" w:rsidR="003C1960" w:rsidRDefault="003C1960">
      <w:pPr>
        <w:jc w:val="both"/>
        <w:rPr>
          <w:rFonts w:ascii="Times New Roman" w:eastAsia="Times New Roman" w:hAnsi="Times New Roman" w:cs="Times New Roman"/>
          <w:sz w:val="20"/>
          <w:szCs w:val="20"/>
        </w:rPr>
      </w:pPr>
    </w:p>
    <w:p w14:paraId="291B2B05"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IN-PERSON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HYBRID </w:t>
      </w:r>
      <w:r>
        <w:rPr>
          <w:rFonts w:ascii="Times New Roman" w:eastAsia="Times New Roman" w:hAnsi="Times New Roman" w:cs="Times New Roman"/>
          <w:sz w:val="22"/>
          <w:szCs w:val="22"/>
        </w:rPr>
        <w:tab/>
        <w:t>x</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DAY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EVENING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noProof/>
        </w:rPr>
        <mc:AlternateContent>
          <mc:Choice Requires="wpg">
            <w:drawing>
              <wp:anchor distT="0" distB="0" distL="114300" distR="114300" simplePos="0" relativeHeight="251658240" behindDoc="0" locked="0" layoutInCell="1" hidden="0" allowOverlap="1" wp14:anchorId="704F73BC" wp14:editId="3317EC62">
                <wp:simplePos x="0" y="0"/>
                <wp:positionH relativeFrom="column">
                  <wp:posOffset>876300</wp:posOffset>
                </wp:positionH>
                <wp:positionV relativeFrom="paragraph">
                  <wp:posOffset>0</wp:posOffset>
                </wp:positionV>
                <wp:extent cx="171450" cy="152400"/>
                <wp:effectExtent l="0" t="0" r="0" b="0"/>
                <wp:wrapNone/>
                <wp:docPr id="5" name="Rectangle 5"/>
                <wp:cNvGraphicFramePr/>
                <a:graphic xmlns:a="http://schemas.openxmlformats.org/drawingml/2006/main">
                  <a:graphicData uri="http://schemas.microsoft.com/office/word/2010/wordprocessingShape">
                    <wps:wsp>
                      <wps:cNvSpPr/>
                      <wps:spPr>
                        <a:xfrm>
                          <a:off x="5265038" y="3708563"/>
                          <a:ext cx="1619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95A134" w14:textId="77777777" w:rsidR="003C1960" w:rsidRDefault="003C196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71450" cy="152400"/>
                <wp:effectExtent b="0" l="0" r="0" t="0"/>
                <wp:wrapNone/>
                <wp:docPr id="5"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71450" cy="152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7D43375" wp14:editId="62C6F0C2">
                <wp:simplePos x="0" y="0"/>
                <wp:positionH relativeFrom="column">
                  <wp:posOffset>2247900</wp:posOffset>
                </wp:positionH>
                <wp:positionV relativeFrom="paragraph">
                  <wp:posOffset>0</wp:posOffset>
                </wp:positionV>
                <wp:extent cx="171450" cy="152400"/>
                <wp:effectExtent l="0" t="0" r="0" b="0"/>
                <wp:wrapNone/>
                <wp:docPr id="6" name="Rectangle 6"/>
                <wp:cNvGraphicFramePr/>
                <a:graphic xmlns:a="http://schemas.openxmlformats.org/drawingml/2006/main">
                  <a:graphicData uri="http://schemas.microsoft.com/office/word/2010/wordprocessingShape">
                    <wps:wsp>
                      <wps:cNvSpPr/>
                      <wps:spPr>
                        <a:xfrm>
                          <a:off x="5265038" y="3708563"/>
                          <a:ext cx="1619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D10CA6" w14:textId="77777777" w:rsidR="003C1960" w:rsidRDefault="00000000">
                            <w:pPr>
                              <w:jc w:val="center"/>
                              <w:textDirection w:val="btLr"/>
                            </w:pPr>
                            <w:r>
                              <w:rPr>
                                <w:color w:val="000000"/>
                              </w:rPr>
                              <w:t>x</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0</wp:posOffset>
                </wp:positionV>
                <wp:extent cx="171450" cy="152400"/>
                <wp:effectExtent b="0" l="0" r="0" t="0"/>
                <wp:wrapNone/>
                <wp:docPr id="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71450" cy="152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50F39D7" wp14:editId="342AAE25">
                <wp:simplePos x="0" y="0"/>
                <wp:positionH relativeFrom="column">
                  <wp:posOffset>3594100</wp:posOffset>
                </wp:positionH>
                <wp:positionV relativeFrom="paragraph">
                  <wp:posOffset>0</wp:posOffset>
                </wp:positionV>
                <wp:extent cx="171450" cy="152400"/>
                <wp:effectExtent l="0" t="0" r="0" b="0"/>
                <wp:wrapNone/>
                <wp:docPr id="8" name="Rectangle 8"/>
                <wp:cNvGraphicFramePr/>
                <a:graphic xmlns:a="http://schemas.openxmlformats.org/drawingml/2006/main">
                  <a:graphicData uri="http://schemas.microsoft.com/office/word/2010/wordprocessingShape">
                    <wps:wsp>
                      <wps:cNvSpPr/>
                      <wps:spPr>
                        <a:xfrm>
                          <a:off x="5265038" y="3708563"/>
                          <a:ext cx="1619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73CAE8" w14:textId="77777777" w:rsidR="003C1960" w:rsidRDefault="00000000">
                            <w:pPr>
                              <w:jc w:val="center"/>
                              <w:textDirection w:val="btLr"/>
                            </w:pPr>
                            <w:proofErr w:type="spellStart"/>
                            <w:r>
                              <w:rPr>
                                <w:color w:val="000000"/>
                              </w:rPr>
                              <w:t>xxxx</w:t>
                            </w:r>
                            <w:proofErr w:type="spellEnd"/>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171450" cy="152400"/>
                <wp:effectExtent b="0" l="0" r="0" t="0"/>
                <wp:wrapNone/>
                <wp:docPr id="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71450" cy="1524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4678E64" wp14:editId="73CE8112">
                <wp:simplePos x="0" y="0"/>
                <wp:positionH relativeFrom="column">
                  <wp:posOffset>4851400</wp:posOffset>
                </wp:positionH>
                <wp:positionV relativeFrom="paragraph">
                  <wp:posOffset>0</wp:posOffset>
                </wp:positionV>
                <wp:extent cx="171450" cy="152400"/>
                <wp:effectExtent l="0" t="0" r="0" b="0"/>
                <wp:wrapNone/>
                <wp:docPr id="7" name="Rectangle 7"/>
                <wp:cNvGraphicFramePr/>
                <a:graphic xmlns:a="http://schemas.openxmlformats.org/drawingml/2006/main">
                  <a:graphicData uri="http://schemas.microsoft.com/office/word/2010/wordprocessingShape">
                    <wps:wsp>
                      <wps:cNvSpPr/>
                      <wps:spPr>
                        <a:xfrm>
                          <a:off x="5265038" y="3708563"/>
                          <a:ext cx="1619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674537" w14:textId="77777777" w:rsidR="003C1960" w:rsidRDefault="003C196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0</wp:posOffset>
                </wp:positionV>
                <wp:extent cx="171450" cy="152400"/>
                <wp:effectExtent b="0" l="0" r="0" t="0"/>
                <wp:wrapNone/>
                <wp:docPr id="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71450" cy="152400"/>
                        </a:xfrm>
                        <a:prstGeom prst="rect"/>
                        <a:ln/>
                      </pic:spPr>
                    </pic:pic>
                  </a:graphicData>
                </a:graphic>
              </wp:anchor>
            </w:drawing>
          </mc:Fallback>
        </mc:AlternateContent>
      </w:r>
    </w:p>
    <w:p w14:paraId="124E39B5" w14:textId="77777777" w:rsidR="003C1960" w:rsidRDefault="003C1960">
      <w:pPr>
        <w:jc w:val="both"/>
        <w:rPr>
          <w:rFonts w:ascii="Times New Roman" w:eastAsia="Times New Roman" w:hAnsi="Times New Roman" w:cs="Times New Roman"/>
          <w:sz w:val="22"/>
          <w:szCs w:val="22"/>
        </w:rPr>
      </w:pPr>
    </w:p>
    <w:p w14:paraId="5E0894E4"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DAYS/EVENINGS CLASS MEETS: (circle)</w:t>
      </w:r>
      <w:r>
        <w:rPr>
          <w:rFonts w:ascii="Times New Roman" w:eastAsia="Times New Roman" w:hAnsi="Times New Roman" w:cs="Times New Roman"/>
          <w:sz w:val="22"/>
          <w:szCs w:val="22"/>
        </w:rPr>
        <w:tab/>
        <w:t>M</w:t>
      </w:r>
      <w:r>
        <w:rPr>
          <w:rFonts w:ascii="Times New Roman" w:eastAsia="Times New Roman" w:hAnsi="Times New Roman" w:cs="Times New Roman"/>
          <w:sz w:val="22"/>
          <w:szCs w:val="22"/>
        </w:rPr>
        <w:tab/>
        <w:t>T</w:t>
      </w:r>
      <w:r>
        <w:rPr>
          <w:rFonts w:ascii="Times New Roman" w:eastAsia="Times New Roman" w:hAnsi="Times New Roman" w:cs="Times New Roman"/>
          <w:sz w:val="22"/>
          <w:szCs w:val="22"/>
        </w:rPr>
        <w:tab/>
        <w:t>W</w:t>
      </w:r>
      <w:r>
        <w:rPr>
          <w:rFonts w:ascii="Times New Roman" w:eastAsia="Times New Roman" w:hAnsi="Times New Roman" w:cs="Times New Roman"/>
          <w:sz w:val="22"/>
          <w:szCs w:val="22"/>
        </w:rPr>
        <w:tab/>
        <w:t>Th</w:t>
      </w:r>
      <w:r>
        <w:rPr>
          <w:rFonts w:ascii="Times New Roman" w:eastAsia="Times New Roman" w:hAnsi="Times New Roman" w:cs="Times New Roman"/>
          <w:sz w:val="22"/>
          <w:szCs w:val="22"/>
        </w:rPr>
        <w:tab/>
        <w:t>F</w:t>
      </w:r>
      <w:r>
        <w:rPr>
          <w:rFonts w:ascii="Times New Roman" w:eastAsia="Times New Roman" w:hAnsi="Times New Roman" w:cs="Times New Roman"/>
          <w:sz w:val="22"/>
          <w:szCs w:val="22"/>
        </w:rPr>
        <w:tab/>
        <w:t>Sa</w:t>
      </w:r>
      <w:r>
        <w:rPr>
          <w:rFonts w:ascii="Times New Roman" w:eastAsia="Times New Roman" w:hAnsi="Times New Roman" w:cs="Times New Roman"/>
          <w:sz w:val="22"/>
          <w:szCs w:val="22"/>
        </w:rPr>
        <w:tab/>
        <w:t>Su</w:t>
      </w:r>
    </w:p>
    <w:p w14:paraId="0A44DB41" w14:textId="77777777" w:rsidR="003C1960" w:rsidRDefault="003C1960">
      <w:pPr>
        <w:jc w:val="both"/>
        <w:rPr>
          <w:rFonts w:ascii="Times New Roman" w:eastAsia="Times New Roman" w:hAnsi="Times New Roman" w:cs="Times New Roman"/>
          <w:sz w:val="22"/>
          <w:szCs w:val="22"/>
        </w:rPr>
      </w:pPr>
    </w:p>
    <w:p w14:paraId="0E9BF9B9"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TIME CLASS BEGINS: __________</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TIME CLASS ENDS: __________</w:t>
      </w:r>
    </w:p>
    <w:p w14:paraId="10C7EF06" w14:textId="77777777" w:rsidR="003C1960" w:rsidRDefault="003C1960">
      <w:pPr>
        <w:jc w:val="both"/>
        <w:rPr>
          <w:rFonts w:ascii="Times New Roman" w:eastAsia="Times New Roman" w:hAnsi="Times New Roman" w:cs="Times New Roman"/>
          <w:sz w:val="22"/>
          <w:szCs w:val="22"/>
        </w:rPr>
      </w:pPr>
    </w:p>
    <w:p w14:paraId="61297139"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NUMBER OF WEEKS: _____ </w:t>
      </w:r>
    </w:p>
    <w:p w14:paraId="0DE992D1" w14:textId="77777777" w:rsidR="003C1960" w:rsidRDefault="003C1960">
      <w:pPr>
        <w:jc w:val="both"/>
        <w:rPr>
          <w:rFonts w:ascii="Times New Roman" w:eastAsia="Times New Roman" w:hAnsi="Times New Roman" w:cs="Times New Roman"/>
          <w:sz w:val="22"/>
          <w:szCs w:val="22"/>
        </w:rPr>
      </w:pPr>
    </w:p>
    <w:p w14:paraId="54B2201C"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CLOCK HOURS:  ___________</w:t>
      </w:r>
    </w:p>
    <w:p w14:paraId="5086B740" w14:textId="77777777" w:rsidR="003C1960" w:rsidRDefault="003C1960">
      <w:pPr>
        <w:jc w:val="both"/>
        <w:rPr>
          <w:rFonts w:ascii="Times New Roman" w:eastAsia="Times New Roman" w:hAnsi="Times New Roman" w:cs="Times New Roman"/>
          <w:sz w:val="22"/>
          <w:szCs w:val="22"/>
        </w:rPr>
      </w:pPr>
    </w:p>
    <w:p w14:paraId="5B30ED5D" w14:textId="77777777" w:rsidR="003C1960" w:rsidRDefault="003C1960">
      <w:pPr>
        <w:jc w:val="both"/>
        <w:rPr>
          <w:rFonts w:ascii="Times New Roman" w:eastAsia="Times New Roman" w:hAnsi="Times New Roman" w:cs="Times New Roman"/>
          <w:sz w:val="22"/>
          <w:szCs w:val="22"/>
        </w:rPr>
      </w:pPr>
    </w:p>
    <w:p w14:paraId="7F0EDDD3" w14:textId="77777777" w:rsidR="003C1960" w:rsidRDefault="003C1960">
      <w:pPr>
        <w:jc w:val="both"/>
        <w:rPr>
          <w:rFonts w:ascii="Times New Roman" w:eastAsia="Times New Roman" w:hAnsi="Times New Roman" w:cs="Times New Roman"/>
          <w:sz w:val="22"/>
          <w:szCs w:val="22"/>
        </w:rPr>
      </w:pPr>
    </w:p>
    <w:p w14:paraId="7860EE12" w14:textId="77777777" w:rsidR="003C1960" w:rsidRDefault="003C1960">
      <w:pPr>
        <w:jc w:val="both"/>
        <w:rPr>
          <w:rFonts w:ascii="Times New Roman" w:eastAsia="Times New Roman" w:hAnsi="Times New Roman" w:cs="Times New Roman"/>
          <w:sz w:val="22"/>
          <w:szCs w:val="22"/>
        </w:rPr>
      </w:pPr>
    </w:p>
    <w:p w14:paraId="399A237F" w14:textId="77777777" w:rsidR="003C1960" w:rsidRDefault="003C1960">
      <w:pPr>
        <w:jc w:val="both"/>
        <w:rPr>
          <w:rFonts w:ascii="Times New Roman" w:eastAsia="Times New Roman" w:hAnsi="Times New Roman" w:cs="Times New Roman"/>
          <w:sz w:val="22"/>
          <w:szCs w:val="22"/>
        </w:rPr>
      </w:pPr>
    </w:p>
    <w:p w14:paraId="69509BD2" w14:textId="77777777" w:rsidR="003C1960" w:rsidRDefault="003C1960">
      <w:pPr>
        <w:jc w:val="both"/>
        <w:rPr>
          <w:rFonts w:ascii="Times New Roman" w:eastAsia="Times New Roman" w:hAnsi="Times New Roman" w:cs="Times New Roman"/>
          <w:sz w:val="22"/>
          <w:szCs w:val="22"/>
        </w:rPr>
      </w:pPr>
    </w:p>
    <w:p w14:paraId="5476BB94" w14:textId="77777777" w:rsidR="003C1960" w:rsidRDefault="003C1960">
      <w:pPr>
        <w:rPr>
          <w:rFonts w:ascii="Times New Roman" w:eastAsia="Times New Roman" w:hAnsi="Times New Roman" w:cs="Times New Roman"/>
        </w:rPr>
      </w:pPr>
    </w:p>
    <w:p w14:paraId="6A06F301"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u w:val="single"/>
        </w:rPr>
        <w:t>COURSES OFFERED</w:t>
      </w:r>
      <w:r>
        <w:rPr>
          <w:rFonts w:ascii="Times New Roman" w:eastAsia="Times New Roman" w:hAnsi="Times New Roman" w:cs="Times New Roman"/>
        </w:rPr>
        <w:t xml:space="preserve">: </w:t>
      </w:r>
    </w:p>
    <w:p w14:paraId="27A57031"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Basic Nurse Aide Training Program</w:t>
      </w:r>
    </w:p>
    <w:p w14:paraId="10CDC0D3" w14:textId="77777777" w:rsidR="003C1960" w:rsidRDefault="003C1960">
      <w:pPr>
        <w:rPr>
          <w:rFonts w:ascii="Times New Roman" w:eastAsia="Times New Roman" w:hAnsi="Times New Roman" w:cs="Times New Roman"/>
        </w:rPr>
      </w:pPr>
    </w:p>
    <w:p w14:paraId="406B1AE5" w14:textId="77777777" w:rsidR="003C1960"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COURSE DESCRIPTION AND PROGRAM INFORMATION:</w:t>
      </w:r>
    </w:p>
    <w:p w14:paraId="19EB9E86" w14:textId="740C1159" w:rsidR="00062C1F" w:rsidRDefault="00000000">
      <w:pPr>
        <w:rPr>
          <w:rFonts w:ascii="Times New Roman" w:eastAsia="Times New Roman" w:hAnsi="Times New Roman" w:cs="Times New Roman"/>
        </w:rPr>
      </w:pPr>
      <w:r>
        <w:rPr>
          <w:rFonts w:ascii="Times New Roman" w:eastAsia="Times New Roman" w:hAnsi="Times New Roman" w:cs="Times New Roman"/>
        </w:rPr>
        <w:t xml:space="preserve">BIMMAB Healthcare Academy LLC offers a Nurse Aide Training Program that has been approved by the Illinois Department of Public Health and the Illinois Board of Higher Education. This program is 120 hours divided as follows: 62 hours Classroom, 18 hours Lab, 40 hours Clinical. </w:t>
      </w:r>
    </w:p>
    <w:p w14:paraId="025F1112" w14:textId="77777777" w:rsidR="00062C1F" w:rsidRDefault="00062C1F">
      <w:pPr>
        <w:rPr>
          <w:rFonts w:ascii="Times New Roman" w:eastAsia="Times New Roman" w:hAnsi="Times New Roman" w:cs="Times New Roman"/>
        </w:rPr>
      </w:pPr>
    </w:p>
    <w:p w14:paraId="67F39E87" w14:textId="7F2D27DC" w:rsidR="003C1960" w:rsidRDefault="00000000">
      <w:pPr>
        <w:rPr>
          <w:rFonts w:ascii="Times New Roman" w:eastAsia="Times New Roman" w:hAnsi="Times New Roman" w:cs="Times New Roman"/>
        </w:rPr>
      </w:pPr>
      <w:r>
        <w:rPr>
          <w:rFonts w:ascii="Times New Roman" w:eastAsia="Times New Roman" w:hAnsi="Times New Roman" w:cs="Times New Roman"/>
        </w:rPr>
        <w:t>The Nurse Aide program is a comprehensive course designed to teach students the fundamental skills needed to provide basic care to those in need. Patient care areas range from nursing homes, hospice, hospitals, home care and more. Graduates of this program will be able to communicate with patients effectively, recognize medical emergencies, provide hands-on daily care needs while respecting and observing resident rights. Students will learn how to perform basic first aid, CPR, vital signs, observing/ reporting, and follow infection prevention measures. Once this course is successfully completed students will receive a certificate of completion. Students will also be prepared to sit for the Illinois State Certified Nursing Assistant Exam once this course is successfully completed.</w:t>
      </w:r>
    </w:p>
    <w:p w14:paraId="08158AFF" w14:textId="77777777" w:rsidR="003C1960" w:rsidRDefault="003C1960">
      <w:pPr>
        <w:rPr>
          <w:rFonts w:ascii="Times New Roman" w:eastAsia="Times New Roman" w:hAnsi="Times New Roman" w:cs="Times New Roman"/>
        </w:rPr>
      </w:pPr>
    </w:p>
    <w:p w14:paraId="3D8205F8"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u w:val="single"/>
        </w:rPr>
        <w:t>COURSE OBJECTIVES</w:t>
      </w:r>
      <w:r>
        <w:rPr>
          <w:rFonts w:ascii="Times New Roman" w:eastAsia="Times New Roman" w:hAnsi="Times New Roman" w:cs="Times New Roman"/>
        </w:rPr>
        <w:t>:</w:t>
      </w:r>
    </w:p>
    <w:p w14:paraId="402BD0D0"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Understand the types of long-term care facilities and healthcare settings </w:t>
      </w:r>
    </w:p>
    <w:p w14:paraId="6BF68D9B"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Understand the chain of command and identify the different members of the interdisciplinary team.</w:t>
      </w:r>
    </w:p>
    <w:p w14:paraId="6CA36F8A"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Identify and understand the responsibilities of the Registered Nurse, Licensed Vocational Nurse, and Certified Nursing Assistant in various settings.</w:t>
      </w:r>
    </w:p>
    <w:p w14:paraId="54FAE11D"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Understand and explain the nurse aide scope of practice.</w:t>
      </w:r>
    </w:p>
    <w:p w14:paraId="379B099A"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Describe legal and ethical behavior and explain resident rights.</w:t>
      </w:r>
    </w:p>
    <w:p w14:paraId="51CC1A48"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Engage in proper infection control procedures.</w:t>
      </w:r>
    </w:p>
    <w:p w14:paraId="1E1924FC" w14:textId="77777777" w:rsidR="003C196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Demonstrate basic care skills and patient care procedures.</w:t>
      </w:r>
    </w:p>
    <w:p w14:paraId="45AC8F72"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Identify medical emergencies and how to respond effectively.</w:t>
      </w:r>
    </w:p>
    <w:p w14:paraId="0807CF3A" w14:textId="77777777" w:rsidR="003C1960" w:rsidRDefault="003C1960">
      <w:pPr>
        <w:rPr>
          <w:rFonts w:ascii="Times New Roman" w:eastAsia="Times New Roman" w:hAnsi="Times New Roman" w:cs="Times New Roman"/>
        </w:rPr>
      </w:pPr>
    </w:p>
    <w:p w14:paraId="2EA58A23" w14:textId="77777777" w:rsidR="003C1960"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TEXTBOOK INFORMATION:</w:t>
      </w:r>
    </w:p>
    <w:p w14:paraId="1FB11EAF"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Hartman’s Nursing Assistant Care: The Basics, 6th Edition, by Hartman Publishing and Jetta </w:t>
      </w:r>
      <w:proofErr w:type="spellStart"/>
      <w:r>
        <w:rPr>
          <w:rFonts w:ascii="Times New Roman" w:eastAsia="Times New Roman" w:hAnsi="Times New Roman" w:cs="Times New Roman"/>
        </w:rPr>
        <w:t>Fuzy</w:t>
      </w:r>
      <w:proofErr w:type="spellEnd"/>
      <w:r>
        <w:rPr>
          <w:rFonts w:ascii="Times New Roman" w:eastAsia="Times New Roman" w:hAnsi="Times New Roman" w:cs="Times New Roman"/>
        </w:rPr>
        <w:t>, RN, MS, 978-1-60425-141-8</w:t>
      </w:r>
    </w:p>
    <w:p w14:paraId="68F2DB5D" w14:textId="77777777" w:rsidR="003C1960" w:rsidRDefault="003C1960">
      <w:pPr>
        <w:rPr>
          <w:rFonts w:ascii="Times New Roman" w:eastAsia="Times New Roman" w:hAnsi="Times New Roman" w:cs="Times New Roman"/>
        </w:rPr>
      </w:pPr>
    </w:p>
    <w:p w14:paraId="47D67D0A"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Hartman’s Nursing Assistant Care: The Basics, 6th Edition, by Hartman Publishing and Jetta </w:t>
      </w:r>
      <w:proofErr w:type="spellStart"/>
      <w:r>
        <w:rPr>
          <w:rFonts w:ascii="Times New Roman" w:eastAsia="Times New Roman" w:hAnsi="Times New Roman" w:cs="Times New Roman"/>
        </w:rPr>
        <w:t>Fuzy</w:t>
      </w:r>
      <w:proofErr w:type="spellEnd"/>
      <w:r>
        <w:rPr>
          <w:rFonts w:ascii="Times New Roman" w:eastAsia="Times New Roman" w:hAnsi="Times New Roman" w:cs="Times New Roman"/>
        </w:rPr>
        <w:t>, RN, MS, 978-1-60425-141-8</w:t>
      </w:r>
    </w:p>
    <w:p w14:paraId="0A87C4F3" w14:textId="77777777" w:rsidR="003C1960" w:rsidRDefault="003C1960">
      <w:pPr>
        <w:rPr>
          <w:rFonts w:ascii="Times New Roman" w:eastAsia="Times New Roman" w:hAnsi="Times New Roman" w:cs="Times New Roman"/>
        </w:rPr>
      </w:pPr>
    </w:p>
    <w:p w14:paraId="159B495D" w14:textId="77777777" w:rsidR="003C1960" w:rsidRDefault="00000000">
      <w:pP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PRE-REQUISITES FOR ADMISSION:  </w:t>
      </w:r>
    </w:p>
    <w:p w14:paraId="015A3946" w14:textId="77777777" w:rsidR="003C1960" w:rsidRDefault="003C1960">
      <w:pPr>
        <w:jc w:val="both"/>
        <w:rPr>
          <w:rFonts w:ascii="Times New Roman" w:eastAsia="Times New Roman" w:hAnsi="Times New Roman" w:cs="Times New Roman"/>
        </w:rPr>
      </w:pPr>
    </w:p>
    <w:p w14:paraId="7D53E6A7"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Enrollment Agreement</w:t>
      </w:r>
    </w:p>
    <w:p w14:paraId="16C485AA"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Background Check</w:t>
      </w:r>
    </w:p>
    <w:p w14:paraId="0C48867B"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Drug Screen</w:t>
      </w:r>
    </w:p>
    <w:p w14:paraId="555BC73E"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Government-issued ID</w:t>
      </w:r>
    </w:p>
    <w:p w14:paraId="3CF775F5"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Social Security Card</w:t>
      </w:r>
    </w:p>
    <w:p w14:paraId="7C750913"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lastRenderedPageBreak/>
        <w:t>PPD or Negative Chest X-Ray</w:t>
      </w:r>
    </w:p>
    <w:p w14:paraId="30EA0C46"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GED/High School Diploma</w:t>
      </w:r>
    </w:p>
    <w:p w14:paraId="1DE5A256" w14:textId="77777777" w:rsidR="003C19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Proof of Negative PPD</w:t>
      </w:r>
    </w:p>
    <w:p w14:paraId="0D918CF8" w14:textId="77777777" w:rsidR="003C1960" w:rsidRDefault="003C1960">
      <w:pPr>
        <w:jc w:val="both"/>
        <w:rPr>
          <w:rFonts w:ascii="Times New Roman" w:eastAsia="Times New Roman" w:hAnsi="Times New Roman" w:cs="Times New Roman"/>
          <w:sz w:val="22"/>
          <w:szCs w:val="22"/>
        </w:rPr>
      </w:pPr>
    </w:p>
    <w:p w14:paraId="23D9C3C3" w14:textId="77777777" w:rsidR="003C1960" w:rsidRDefault="003C1960">
      <w:pPr>
        <w:jc w:val="both"/>
        <w:rPr>
          <w:rFonts w:ascii="Times New Roman" w:eastAsia="Times New Roman" w:hAnsi="Times New Roman" w:cs="Times New Roman"/>
          <w:sz w:val="22"/>
          <w:szCs w:val="22"/>
        </w:rPr>
      </w:pPr>
    </w:p>
    <w:p w14:paraId="7437D61F"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CONSUMER INFORMATION </w:t>
      </w:r>
    </w:p>
    <w:p w14:paraId="1D1E4BA4" w14:textId="77777777" w:rsidR="003C1960" w:rsidRDefault="003C1960">
      <w:pPr>
        <w:jc w:val="both"/>
        <w:rPr>
          <w:rFonts w:ascii="Times New Roman" w:eastAsia="Times New Roman" w:hAnsi="Times New Roman" w:cs="Times New Roman"/>
          <w:sz w:val="26"/>
          <w:szCs w:val="26"/>
        </w:rPr>
      </w:pPr>
    </w:p>
    <w:p w14:paraId="2E48871B"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is a new school and was not in operation this year or the 2023-2024 school year, therefore there currently are no statistics surrounding our pass rates, enrollment numbers, re-enrollment number, student transfers, state exam attempts, pass rates, employment rates, or average salary of past students.</w:t>
      </w:r>
    </w:p>
    <w:p w14:paraId="2F73D6F3"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tbl>
      <w:tblPr>
        <w:tblStyle w:val="a"/>
        <w:tblW w:w="9638" w:type="dxa"/>
        <w:tblLayout w:type="fixed"/>
        <w:tblLook w:val="0400" w:firstRow="0" w:lastRow="0" w:firstColumn="0" w:lastColumn="0" w:noHBand="0" w:noVBand="1"/>
      </w:tblPr>
      <w:tblGrid>
        <w:gridCol w:w="1018"/>
        <w:gridCol w:w="1386"/>
        <w:gridCol w:w="1386"/>
        <w:gridCol w:w="1198"/>
        <w:gridCol w:w="1170"/>
        <w:gridCol w:w="823"/>
        <w:gridCol w:w="1560"/>
        <w:gridCol w:w="1097"/>
      </w:tblGrid>
      <w:tr w:rsidR="003C1960" w14:paraId="0B71346C"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09EE57"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Course </w:t>
            </w:r>
          </w:p>
          <w:p w14:paraId="3A092CB7"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Pass </w:t>
            </w:r>
          </w:p>
          <w:p w14:paraId="0D05294C"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Rates</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0E00A9"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Enrollment Numbers</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63C01C7"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Re-Enrollment Number</w:t>
            </w: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1CF37A"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Student Transfers</w:t>
            </w: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B57466"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State Exam Attempts</w:t>
            </w: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3F482B"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Exam</w:t>
            </w:r>
          </w:p>
          <w:p w14:paraId="6EC06EAA"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Pass </w:t>
            </w:r>
          </w:p>
          <w:p w14:paraId="67624FD0"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rates</w:t>
            </w: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9CD985"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Employment Rates</w:t>
            </w: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519FEE"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Average Salary</w:t>
            </w:r>
          </w:p>
        </w:tc>
      </w:tr>
      <w:tr w:rsidR="003C1960" w14:paraId="69759578"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F4C73D"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8C24E3"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6FD502"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4B7E93"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43A6DD"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6567D8"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4D9119"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C45ECC"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C1960" w14:paraId="673A6AAC"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F402DF"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21EFC87"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CAA6E1"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70C56E"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52CF93"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F2003D"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FFE2B9"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A9C6C0"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C1960" w14:paraId="7969E9DD"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1B27CB"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D27261"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F7AF90F" w14:textId="77777777" w:rsidR="003C1960" w:rsidRDefault="003C1960">
            <w:pPr>
              <w:jc w:val="both"/>
              <w:rPr>
                <w:rFonts w:ascii="Times New Roman" w:eastAsia="Times New Roman" w:hAnsi="Times New Roman" w:cs="Times New Roman"/>
                <w:sz w:val="26"/>
                <w:szCs w:val="26"/>
              </w:rPr>
            </w:pP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B19E07" w14:textId="77777777" w:rsidR="003C1960" w:rsidRDefault="003C1960">
            <w:pPr>
              <w:jc w:val="both"/>
              <w:rPr>
                <w:rFonts w:ascii="Times New Roman" w:eastAsia="Times New Roman" w:hAnsi="Times New Roman" w:cs="Times New Roman"/>
                <w:sz w:val="26"/>
                <w:szCs w:val="26"/>
              </w:rPr>
            </w:pP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082366" w14:textId="77777777" w:rsidR="003C1960" w:rsidRDefault="003C1960">
            <w:pPr>
              <w:jc w:val="both"/>
              <w:rPr>
                <w:rFonts w:ascii="Times New Roman" w:eastAsia="Times New Roman" w:hAnsi="Times New Roman" w:cs="Times New Roman"/>
                <w:sz w:val="26"/>
                <w:szCs w:val="26"/>
              </w:rPr>
            </w:pP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B42C404" w14:textId="77777777" w:rsidR="003C1960" w:rsidRDefault="003C1960">
            <w:pPr>
              <w:jc w:val="both"/>
              <w:rPr>
                <w:rFonts w:ascii="Times New Roman" w:eastAsia="Times New Roman" w:hAnsi="Times New Roman" w:cs="Times New Roman"/>
                <w:sz w:val="26"/>
                <w:szCs w:val="26"/>
              </w:rPr>
            </w:pP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669DA1" w14:textId="77777777" w:rsidR="003C1960" w:rsidRDefault="003C1960">
            <w:pPr>
              <w:jc w:val="both"/>
              <w:rPr>
                <w:rFonts w:ascii="Times New Roman" w:eastAsia="Times New Roman" w:hAnsi="Times New Roman" w:cs="Times New Roman"/>
                <w:sz w:val="26"/>
                <w:szCs w:val="26"/>
              </w:rPr>
            </w:pP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B9EA99" w14:textId="77777777" w:rsidR="003C1960" w:rsidRDefault="003C1960">
            <w:pPr>
              <w:jc w:val="both"/>
              <w:rPr>
                <w:rFonts w:ascii="Times New Roman" w:eastAsia="Times New Roman" w:hAnsi="Times New Roman" w:cs="Times New Roman"/>
                <w:sz w:val="26"/>
                <w:szCs w:val="26"/>
              </w:rPr>
            </w:pPr>
          </w:p>
        </w:tc>
      </w:tr>
      <w:tr w:rsidR="003C1960" w14:paraId="6C6F4396"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3DADE8"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58968"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B51275" w14:textId="77777777" w:rsidR="003C1960" w:rsidRDefault="003C1960">
            <w:pPr>
              <w:jc w:val="both"/>
              <w:rPr>
                <w:rFonts w:ascii="Times New Roman" w:eastAsia="Times New Roman" w:hAnsi="Times New Roman" w:cs="Times New Roman"/>
                <w:sz w:val="26"/>
                <w:szCs w:val="26"/>
              </w:rPr>
            </w:pP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91C467" w14:textId="77777777" w:rsidR="003C1960" w:rsidRDefault="003C1960">
            <w:pPr>
              <w:jc w:val="both"/>
              <w:rPr>
                <w:rFonts w:ascii="Times New Roman" w:eastAsia="Times New Roman" w:hAnsi="Times New Roman" w:cs="Times New Roman"/>
                <w:sz w:val="26"/>
                <w:szCs w:val="26"/>
              </w:rPr>
            </w:pP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28A293" w14:textId="77777777" w:rsidR="003C1960" w:rsidRDefault="003C1960">
            <w:pPr>
              <w:jc w:val="both"/>
              <w:rPr>
                <w:rFonts w:ascii="Times New Roman" w:eastAsia="Times New Roman" w:hAnsi="Times New Roman" w:cs="Times New Roman"/>
                <w:sz w:val="26"/>
                <w:szCs w:val="26"/>
              </w:rPr>
            </w:pP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F1B53F" w14:textId="77777777" w:rsidR="003C1960" w:rsidRDefault="003C1960">
            <w:pPr>
              <w:jc w:val="both"/>
              <w:rPr>
                <w:rFonts w:ascii="Times New Roman" w:eastAsia="Times New Roman" w:hAnsi="Times New Roman" w:cs="Times New Roman"/>
                <w:sz w:val="26"/>
                <w:szCs w:val="26"/>
              </w:rPr>
            </w:pP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C3158B" w14:textId="77777777" w:rsidR="003C1960" w:rsidRDefault="003C1960">
            <w:pPr>
              <w:jc w:val="both"/>
              <w:rPr>
                <w:rFonts w:ascii="Times New Roman" w:eastAsia="Times New Roman" w:hAnsi="Times New Roman" w:cs="Times New Roman"/>
                <w:sz w:val="26"/>
                <w:szCs w:val="26"/>
              </w:rPr>
            </w:pP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1E3F4D" w14:textId="77777777" w:rsidR="003C1960" w:rsidRDefault="003C1960">
            <w:pPr>
              <w:jc w:val="both"/>
              <w:rPr>
                <w:rFonts w:ascii="Times New Roman" w:eastAsia="Times New Roman" w:hAnsi="Times New Roman" w:cs="Times New Roman"/>
                <w:sz w:val="26"/>
                <w:szCs w:val="26"/>
              </w:rPr>
            </w:pPr>
          </w:p>
        </w:tc>
      </w:tr>
      <w:tr w:rsidR="003C1960" w14:paraId="7880E44A"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80D0CD"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D6ECF6"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4D84D0" w14:textId="77777777" w:rsidR="003C1960" w:rsidRDefault="003C1960">
            <w:pPr>
              <w:jc w:val="both"/>
              <w:rPr>
                <w:rFonts w:ascii="Times New Roman" w:eastAsia="Times New Roman" w:hAnsi="Times New Roman" w:cs="Times New Roman"/>
                <w:sz w:val="26"/>
                <w:szCs w:val="26"/>
              </w:rPr>
            </w:pP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ED0B88" w14:textId="77777777" w:rsidR="003C1960" w:rsidRDefault="003C1960">
            <w:pPr>
              <w:jc w:val="both"/>
              <w:rPr>
                <w:rFonts w:ascii="Times New Roman" w:eastAsia="Times New Roman" w:hAnsi="Times New Roman" w:cs="Times New Roman"/>
                <w:sz w:val="26"/>
                <w:szCs w:val="26"/>
              </w:rPr>
            </w:pP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E056DE" w14:textId="77777777" w:rsidR="003C1960" w:rsidRDefault="003C1960">
            <w:pPr>
              <w:jc w:val="both"/>
              <w:rPr>
                <w:rFonts w:ascii="Times New Roman" w:eastAsia="Times New Roman" w:hAnsi="Times New Roman" w:cs="Times New Roman"/>
                <w:sz w:val="26"/>
                <w:szCs w:val="26"/>
              </w:rPr>
            </w:pP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71633C" w14:textId="77777777" w:rsidR="003C1960" w:rsidRDefault="003C1960">
            <w:pPr>
              <w:jc w:val="both"/>
              <w:rPr>
                <w:rFonts w:ascii="Times New Roman" w:eastAsia="Times New Roman" w:hAnsi="Times New Roman" w:cs="Times New Roman"/>
                <w:sz w:val="26"/>
                <w:szCs w:val="26"/>
              </w:rPr>
            </w:pP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F8AD71" w14:textId="77777777" w:rsidR="003C1960" w:rsidRDefault="003C1960">
            <w:pPr>
              <w:jc w:val="both"/>
              <w:rPr>
                <w:rFonts w:ascii="Times New Roman" w:eastAsia="Times New Roman" w:hAnsi="Times New Roman" w:cs="Times New Roman"/>
                <w:sz w:val="26"/>
                <w:szCs w:val="26"/>
              </w:rPr>
            </w:pP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22AE2E" w14:textId="77777777" w:rsidR="003C1960" w:rsidRDefault="003C1960">
            <w:pPr>
              <w:jc w:val="both"/>
              <w:rPr>
                <w:rFonts w:ascii="Times New Roman" w:eastAsia="Times New Roman" w:hAnsi="Times New Roman" w:cs="Times New Roman"/>
                <w:sz w:val="26"/>
                <w:szCs w:val="26"/>
              </w:rPr>
            </w:pPr>
          </w:p>
        </w:tc>
      </w:tr>
      <w:tr w:rsidR="003C1960" w14:paraId="4CD7CF48" w14:textId="77777777">
        <w:tc>
          <w:tcPr>
            <w:tcW w:w="10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C2D2F6"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23E661" w14:textId="77777777" w:rsidR="003C1960" w:rsidRDefault="003C1960">
            <w:pPr>
              <w:jc w:val="both"/>
              <w:rPr>
                <w:rFonts w:ascii="Times New Roman" w:eastAsia="Times New Roman" w:hAnsi="Times New Roman" w:cs="Times New Roman"/>
                <w:sz w:val="26"/>
                <w:szCs w:val="26"/>
              </w:rPr>
            </w:pP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4A0E39" w14:textId="77777777" w:rsidR="003C1960" w:rsidRDefault="003C1960">
            <w:pPr>
              <w:jc w:val="both"/>
              <w:rPr>
                <w:rFonts w:ascii="Times New Roman" w:eastAsia="Times New Roman" w:hAnsi="Times New Roman" w:cs="Times New Roman"/>
                <w:sz w:val="26"/>
                <w:szCs w:val="26"/>
              </w:rPr>
            </w:pPr>
          </w:p>
        </w:tc>
        <w:tc>
          <w:tcPr>
            <w:tcW w:w="119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108BA1" w14:textId="77777777" w:rsidR="003C1960" w:rsidRDefault="003C1960">
            <w:pPr>
              <w:jc w:val="both"/>
              <w:rPr>
                <w:rFonts w:ascii="Times New Roman" w:eastAsia="Times New Roman" w:hAnsi="Times New Roman" w:cs="Times New Roman"/>
                <w:sz w:val="26"/>
                <w:szCs w:val="26"/>
              </w:rPr>
            </w:pPr>
          </w:p>
        </w:tc>
        <w:tc>
          <w:tcPr>
            <w:tcW w:w="11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9C9810B" w14:textId="77777777" w:rsidR="003C1960" w:rsidRDefault="003C1960">
            <w:pPr>
              <w:jc w:val="both"/>
              <w:rPr>
                <w:rFonts w:ascii="Times New Roman" w:eastAsia="Times New Roman" w:hAnsi="Times New Roman" w:cs="Times New Roman"/>
                <w:sz w:val="26"/>
                <w:szCs w:val="26"/>
              </w:rPr>
            </w:pPr>
          </w:p>
        </w:tc>
        <w:tc>
          <w:tcPr>
            <w:tcW w:w="82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2686FDE" w14:textId="77777777" w:rsidR="003C1960" w:rsidRDefault="003C1960">
            <w:pPr>
              <w:jc w:val="both"/>
              <w:rPr>
                <w:rFonts w:ascii="Times New Roman" w:eastAsia="Times New Roman" w:hAnsi="Times New Roman" w:cs="Times New Roman"/>
                <w:sz w:val="26"/>
                <w:szCs w:val="26"/>
              </w:rPr>
            </w:pPr>
          </w:p>
        </w:tc>
        <w:tc>
          <w:tcPr>
            <w:tcW w:w="15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986E92" w14:textId="77777777" w:rsidR="003C1960" w:rsidRDefault="003C1960">
            <w:pPr>
              <w:jc w:val="both"/>
              <w:rPr>
                <w:rFonts w:ascii="Times New Roman" w:eastAsia="Times New Roman" w:hAnsi="Times New Roman" w:cs="Times New Roman"/>
                <w:sz w:val="26"/>
                <w:szCs w:val="26"/>
              </w:rPr>
            </w:pPr>
          </w:p>
        </w:tc>
        <w:tc>
          <w:tcPr>
            <w:tcW w:w="10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D67F1F" w14:textId="77777777" w:rsidR="003C1960" w:rsidRDefault="003C1960">
            <w:pPr>
              <w:jc w:val="both"/>
              <w:rPr>
                <w:rFonts w:ascii="Times New Roman" w:eastAsia="Times New Roman" w:hAnsi="Times New Roman" w:cs="Times New Roman"/>
                <w:sz w:val="26"/>
                <w:szCs w:val="26"/>
              </w:rPr>
            </w:pPr>
          </w:p>
        </w:tc>
      </w:tr>
    </w:tbl>
    <w:p w14:paraId="0E37E323" w14:textId="77777777" w:rsidR="003C1960" w:rsidRDefault="003C1960">
      <w:pPr>
        <w:jc w:val="both"/>
        <w:rPr>
          <w:rFonts w:ascii="Times New Roman" w:eastAsia="Times New Roman" w:hAnsi="Times New Roman" w:cs="Times New Roman"/>
          <w:sz w:val="26"/>
          <w:szCs w:val="26"/>
        </w:rPr>
      </w:pPr>
    </w:p>
    <w:p w14:paraId="1111715C"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FINANCIAL AID</w:t>
      </w:r>
    </w:p>
    <w:p w14:paraId="6536A060" w14:textId="77777777" w:rsidR="003C1960" w:rsidRDefault="003C1960">
      <w:pPr>
        <w:jc w:val="both"/>
        <w:rPr>
          <w:rFonts w:ascii="Times New Roman" w:eastAsia="Times New Roman" w:hAnsi="Times New Roman" w:cs="Times New Roman"/>
          <w:b/>
          <w:i/>
          <w:sz w:val="16"/>
          <w:szCs w:val="16"/>
        </w:rPr>
      </w:pPr>
    </w:p>
    <w:p w14:paraId="7BB3676D" w14:textId="77777777" w:rsidR="003C1960"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We do not offer financial assistance or financial aid. All payments should be made via credit card, debit card, or money order. No checks are allowed.</w:t>
      </w:r>
    </w:p>
    <w:p w14:paraId="2C93B7A9" w14:textId="77777777" w:rsidR="003C1960" w:rsidRDefault="003C1960">
      <w:pPr>
        <w:jc w:val="both"/>
        <w:rPr>
          <w:rFonts w:ascii="Times New Roman" w:eastAsia="Times New Roman" w:hAnsi="Times New Roman" w:cs="Times New Roman"/>
          <w:sz w:val="26"/>
          <w:szCs w:val="26"/>
        </w:rPr>
      </w:pPr>
    </w:p>
    <w:p w14:paraId="39F999FF"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TUITION &amp; FEES</w:t>
      </w:r>
    </w:p>
    <w:p w14:paraId="3795B00B" w14:textId="77777777" w:rsidR="003C1960" w:rsidRDefault="003C1960">
      <w:pPr>
        <w:jc w:val="both"/>
        <w:rPr>
          <w:rFonts w:ascii="Times New Roman" w:eastAsia="Times New Roman" w:hAnsi="Times New Roman" w:cs="Times New Roman"/>
          <w:sz w:val="22"/>
          <w:szCs w:val="22"/>
        </w:rPr>
      </w:pPr>
    </w:p>
    <w:p w14:paraId="048F58C3"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$100 Application Fee </w:t>
      </w:r>
    </w:p>
    <w:p w14:paraId="0A4CDE40"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$30 Uniform </w:t>
      </w:r>
    </w:p>
    <w:p w14:paraId="41F6F393"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$50 Textbook </w:t>
      </w:r>
    </w:p>
    <w:p w14:paraId="39EB1C54"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$25 Workbook </w:t>
      </w:r>
    </w:p>
    <w:p w14:paraId="0BAA98C3"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$25 Blood Pressure Cuff &amp; Stethoscope </w:t>
      </w:r>
    </w:p>
    <w:p w14:paraId="2AB326F1"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$125 State Exam </w:t>
      </w:r>
    </w:p>
    <w:p w14:paraId="35E9A492"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$30 Background Check </w:t>
      </w:r>
    </w:p>
    <w:p w14:paraId="5F5B57A5" w14:textId="2BB5DA55" w:rsidR="003C1960" w:rsidRDefault="00000000">
      <w:pPr>
        <w:rPr>
          <w:rFonts w:ascii="Times New Roman" w:eastAsia="Times New Roman" w:hAnsi="Times New Roman" w:cs="Times New Roman"/>
        </w:rPr>
      </w:pPr>
      <w:r>
        <w:rPr>
          <w:rFonts w:ascii="Times New Roman" w:eastAsia="Times New Roman" w:hAnsi="Times New Roman" w:cs="Times New Roman"/>
        </w:rPr>
        <w:t>$</w:t>
      </w:r>
      <w:r w:rsidR="00C251BF">
        <w:rPr>
          <w:rFonts w:ascii="Times New Roman" w:eastAsia="Times New Roman" w:hAnsi="Times New Roman" w:cs="Times New Roman"/>
        </w:rPr>
        <w:t>1065</w:t>
      </w:r>
      <w:r>
        <w:rPr>
          <w:rFonts w:ascii="Times New Roman" w:eastAsia="Times New Roman" w:hAnsi="Times New Roman" w:cs="Times New Roman"/>
        </w:rPr>
        <w:t xml:space="preserve"> Tuition </w:t>
      </w:r>
    </w:p>
    <w:p w14:paraId="4E3E3047" w14:textId="6C6F8E4D" w:rsidR="003C1960" w:rsidRDefault="00000000">
      <w:pPr>
        <w:rPr>
          <w:rFonts w:ascii="Times New Roman" w:eastAsia="Times New Roman" w:hAnsi="Times New Roman" w:cs="Times New Roman"/>
        </w:rPr>
      </w:pPr>
      <w:r>
        <w:rPr>
          <w:rFonts w:ascii="Times New Roman" w:eastAsia="Times New Roman" w:hAnsi="Times New Roman" w:cs="Times New Roman"/>
        </w:rPr>
        <w:t>Total: $1</w:t>
      </w:r>
      <w:r w:rsidR="00C251BF">
        <w:rPr>
          <w:rFonts w:ascii="Times New Roman" w:eastAsia="Times New Roman" w:hAnsi="Times New Roman" w:cs="Times New Roman"/>
        </w:rPr>
        <w:t>400</w:t>
      </w:r>
    </w:p>
    <w:p w14:paraId="42CEFDBE" w14:textId="77777777" w:rsidR="003C1960" w:rsidRDefault="003C1960">
      <w:pPr>
        <w:rPr>
          <w:rFonts w:ascii="Times New Roman" w:eastAsia="Times New Roman" w:hAnsi="Times New Roman" w:cs="Times New Roman"/>
        </w:rPr>
      </w:pPr>
    </w:p>
    <w:p w14:paraId="19E935B9"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REFUND / CANCELLATION POLICY</w:t>
      </w:r>
    </w:p>
    <w:p w14:paraId="22BEA990" w14:textId="77777777" w:rsidR="003C1960" w:rsidRDefault="003C1960">
      <w:pPr>
        <w:rPr>
          <w:rFonts w:ascii="Times New Roman" w:eastAsia="Times New Roman" w:hAnsi="Times New Roman" w:cs="Times New Roman"/>
          <w:b/>
        </w:rPr>
      </w:pPr>
    </w:p>
    <w:p w14:paraId="077BCB5D"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rPr>
        <w:t xml:space="preserve">Refund Policy/ Cancelation Policy: </w:t>
      </w:r>
      <w:r>
        <w:rPr>
          <w:rFonts w:ascii="Times New Roman" w:eastAsia="Times New Roman" w:hAnsi="Times New Roman" w:cs="Times New Roman"/>
        </w:rPr>
        <w:t>The following policy refers to when a student’s enrollment is terminated or should the students decide to withdraw. If a student decides they no longer wish to proceed with the Nurse Aide Training Program prior to the first day of class, they may withdraw with no penalties and all tuition monies refunded. Application fee of $100 is non-</w:t>
      </w:r>
      <w:r>
        <w:rPr>
          <w:rFonts w:ascii="Times New Roman" w:eastAsia="Times New Roman" w:hAnsi="Times New Roman" w:cs="Times New Roman"/>
        </w:rPr>
        <w:lastRenderedPageBreak/>
        <w:t>refundable.</w:t>
      </w:r>
      <w:r>
        <w:rPr>
          <w:rFonts w:ascii="Times New Roman" w:eastAsia="Times New Roman" w:hAnsi="Times New Roman" w:cs="Times New Roman"/>
          <w:b/>
        </w:rPr>
        <w:t xml:space="preserve"> </w:t>
      </w:r>
      <w:r>
        <w:rPr>
          <w:rFonts w:ascii="Times New Roman" w:eastAsia="Times New Roman" w:hAnsi="Times New Roman" w:cs="Times New Roman"/>
        </w:rPr>
        <w:t xml:space="preserve">The student must withdraw formally via a withdrawal request form given to the administrator or program coordinator and it must occur prior to the first day of class and NOT the same day as the first day of class. </w:t>
      </w:r>
    </w:p>
    <w:p w14:paraId="33355E4A" w14:textId="77777777" w:rsidR="003C1960" w:rsidRDefault="003C1960">
      <w:pPr>
        <w:rPr>
          <w:rFonts w:ascii="Times New Roman" w:eastAsia="Times New Roman" w:hAnsi="Times New Roman" w:cs="Times New Roman"/>
          <w:b/>
        </w:rPr>
      </w:pPr>
    </w:p>
    <w:p w14:paraId="216F1CDE"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Withdraw Procedure:</w:t>
      </w:r>
      <w:r>
        <w:rPr>
          <w:rFonts w:ascii="Times New Roman" w:eastAsia="Times New Roman" w:hAnsi="Times New Roman" w:cs="Times New Roman"/>
          <w:color w:val="000000"/>
        </w:rPr>
        <w:t xml:space="preserve"> Withdrawing from the school may have both academic and financial aid consequences. You are encouraged to understand the consequences before you decide to withdraw. </w:t>
      </w:r>
    </w:p>
    <w:p w14:paraId="3EB33E46"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7D68E429"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Any student that would like to withdraw after the first day of class must submit a formal withdrawal request form to the program coordinator. The student's request will be evaluated upon receipt. Once students enroll in the program they have until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day of class to decide if they would like to withdraw with a full refund minus $100 to cover any administrative costs. Any student that submits a withdrawal request form after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day of class will be subject to the following fee schedule: </w:t>
      </w:r>
    </w:p>
    <w:p w14:paraId="3C05E5D7" w14:textId="77777777" w:rsidR="003C1960" w:rsidRDefault="003C1960">
      <w:pPr>
        <w:rPr>
          <w:rFonts w:ascii="Times New Roman" w:eastAsia="Times New Roman" w:hAnsi="Times New Roman" w:cs="Times New Roman"/>
        </w:rPr>
      </w:pPr>
    </w:p>
    <w:p w14:paraId="494F46FE" w14:textId="77777777" w:rsidR="003C1960" w:rsidRDefault="00000000">
      <w:pPr>
        <w:rPr>
          <w:rFonts w:ascii="Times New Roman" w:eastAsia="Times New Roman" w:hAnsi="Times New Roman" w:cs="Times New Roman"/>
          <w:b/>
        </w:rPr>
      </w:pPr>
      <w:r>
        <w:rPr>
          <w:rFonts w:ascii="Times New Roman" w:eastAsia="Times New Roman" w:hAnsi="Times New Roman" w:cs="Times New Roman"/>
          <w:b/>
        </w:rPr>
        <w:t>Tuition Reimbursement Scale</w:t>
      </w:r>
    </w:p>
    <w:p w14:paraId="0163489B"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Week 1 – Full refund minus $100 for admin costs. </w:t>
      </w:r>
    </w:p>
    <w:p w14:paraId="58E51CFA"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Week 2 - $600 refund</w:t>
      </w:r>
    </w:p>
    <w:p w14:paraId="68958546"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Week 3 - $400 refund </w:t>
      </w:r>
    </w:p>
    <w:p w14:paraId="4B26CDA8"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Week 4 - $0 No refund </w:t>
      </w:r>
    </w:p>
    <w:p w14:paraId="2AAC9035" w14:textId="77777777" w:rsidR="003C1960" w:rsidRDefault="003C1960">
      <w:pPr>
        <w:rPr>
          <w:rFonts w:ascii="Times New Roman" w:eastAsia="Times New Roman" w:hAnsi="Times New Roman" w:cs="Times New Roman"/>
        </w:rPr>
      </w:pPr>
    </w:p>
    <w:p w14:paraId="3925037E"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Any student that is terminated from the program will be refunded based on the refund scale above. All refunds will be processed and sent out via US mail to the student within 2 weeks of withdrawal request. </w:t>
      </w:r>
    </w:p>
    <w:p w14:paraId="5C03C220" w14:textId="77777777" w:rsidR="003C1960" w:rsidRDefault="003C1960">
      <w:pPr>
        <w:rPr>
          <w:rFonts w:ascii="Times New Roman" w:eastAsia="Times New Roman" w:hAnsi="Times New Roman" w:cs="Times New Roman"/>
        </w:rPr>
      </w:pPr>
    </w:p>
    <w:p w14:paraId="173B3F29"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rPr>
        <w:t>Cancelation Policy</w:t>
      </w:r>
      <w:r>
        <w:rPr>
          <w:rFonts w:ascii="Times New Roman" w:eastAsia="Times New Roman" w:hAnsi="Times New Roman" w:cs="Times New Roman"/>
        </w:rPr>
        <w:t xml:space="preserve">: Once a student has enrolled in the BNATP, they can cancel at any time for a full refund (minus the enrollment fee) if the cancellation occurs by 5pm on the first day of class. </w:t>
      </w:r>
    </w:p>
    <w:p w14:paraId="56F2D332" w14:textId="77777777" w:rsidR="003C1960" w:rsidRDefault="003C1960">
      <w:pPr>
        <w:rPr>
          <w:rFonts w:ascii="Times New Roman" w:eastAsia="Times New Roman" w:hAnsi="Times New Roman" w:cs="Times New Roman"/>
          <w:b/>
        </w:rPr>
      </w:pPr>
    </w:p>
    <w:p w14:paraId="3C9D140F"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b/>
        </w:rPr>
        <w:t>Complaint Policy</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BIMMAB Healthcare Academy, LLC </w:t>
      </w:r>
      <w:r>
        <w:rPr>
          <w:rFonts w:ascii="Times New Roman" w:eastAsia="Times New Roman" w:hAnsi="Times New Roman" w:cs="Times New Roman"/>
        </w:rPr>
        <w:t xml:space="preserve">believes in listening to their students' concerns and investigating every concern. Any student who has a concern with clinical instruction, grading, discipline, advising, classroom instruction, course requirements, or any other issues with the school will complete the student complaint form and turn it into the Administrator or Program Coordinator as soon as possible. Forms can be found at the front desk with the administrative assistant.  </w:t>
      </w:r>
    </w:p>
    <w:p w14:paraId="711756B1" w14:textId="47C4CDA0"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Administrator or Program Coordinator will have 48 hours from receipt of form to contact the student to gain clarification of their concern. The Administrator or Program Coordinator will then contact the party who the complaint regards to understand and document their response to the accusations. The Administrator or Program Coordinator will have 5 days from receipt of the complaint to </w:t>
      </w:r>
      <w:r w:rsidR="00165700">
        <w:rPr>
          <w:rFonts w:ascii="Times New Roman" w:eastAsia="Times New Roman" w:hAnsi="Times New Roman" w:cs="Times New Roman"/>
          <w:color w:val="000000"/>
        </w:rPr>
        <w:t>decide</w:t>
      </w:r>
      <w:r>
        <w:rPr>
          <w:rFonts w:ascii="Times New Roman" w:eastAsia="Times New Roman" w:hAnsi="Times New Roman" w:cs="Times New Roman"/>
          <w:color w:val="000000"/>
        </w:rPr>
        <w:t xml:space="preserve"> regarding the complaint and will document and notify the student of their decision.</w:t>
      </w:r>
    </w:p>
    <w:p w14:paraId="2765BCF0" w14:textId="77777777" w:rsidR="003C1960" w:rsidRDefault="00000000">
      <w:pPr>
        <w:rPr>
          <w:rFonts w:ascii="Times New Roman" w:eastAsia="Times New Roman" w:hAnsi="Times New Roman" w:cs="Times New Roman"/>
        </w:rPr>
      </w:pPr>
      <w:r>
        <w:rPr>
          <w:rFonts w:ascii="Times New Roman" w:eastAsia="Times New Roman" w:hAnsi="Times New Roman" w:cs="Times New Roman"/>
          <w:b/>
        </w:rPr>
        <w:t xml:space="preserve">Passing Criteria: </w:t>
      </w:r>
      <w:r>
        <w:rPr>
          <w:rFonts w:ascii="Times New Roman" w:eastAsia="Times New Roman" w:hAnsi="Times New Roman" w:cs="Times New Roman"/>
        </w:rPr>
        <w:t xml:space="preserve">This course is divided up into three areas for grading: Theory/ Lab/ Clinical. </w:t>
      </w:r>
    </w:p>
    <w:p w14:paraId="050E079A"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The students must pass all three areas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be awarded a certificate of completion. There is no retention policy for this course as it is only 5-6 weeks in length. </w:t>
      </w:r>
    </w:p>
    <w:p w14:paraId="06464C35" w14:textId="77777777" w:rsidR="003C1960" w:rsidRDefault="003C1960">
      <w:pPr>
        <w:rPr>
          <w:rFonts w:ascii="Times New Roman" w:eastAsia="Times New Roman" w:hAnsi="Times New Roman" w:cs="Times New Roman"/>
        </w:rPr>
      </w:pPr>
    </w:p>
    <w:p w14:paraId="51E635A4"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Theory: A student must have an overall grade of 80%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be considered successful and pass the theory portion of the course. Theory will be composed of quizzes, tests, assignments and class participation. The grading scale will be as follows. </w:t>
      </w:r>
    </w:p>
    <w:p w14:paraId="07A4AAC0" w14:textId="77777777" w:rsidR="003C1960" w:rsidRDefault="003C1960">
      <w:pPr>
        <w:rPr>
          <w:rFonts w:ascii="Times New Roman" w:eastAsia="Times New Roman" w:hAnsi="Times New Roman" w:cs="Times New Roman"/>
          <w:color w:val="000000"/>
        </w:rPr>
      </w:pPr>
    </w:p>
    <w:p w14:paraId="533736E1"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A-100%-90%   </w:t>
      </w:r>
    </w:p>
    <w:p w14:paraId="0841393F"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B- 89%-80%    </w:t>
      </w:r>
    </w:p>
    <w:p w14:paraId="493DE1C1"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C- 79%-70%   </w:t>
      </w:r>
    </w:p>
    <w:p w14:paraId="660A87F8"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D- 69%-60%   </w:t>
      </w:r>
    </w:p>
    <w:p w14:paraId="3D0F33A6" w14:textId="77777777" w:rsidR="003C196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F- 59% - 0%</w:t>
      </w:r>
    </w:p>
    <w:p w14:paraId="0B3D3921" w14:textId="77777777" w:rsidR="003C1960" w:rsidRDefault="003C1960">
      <w:pPr>
        <w:rPr>
          <w:rFonts w:ascii="Times New Roman" w:eastAsia="Times New Roman" w:hAnsi="Times New Roman" w:cs="Times New Roman"/>
        </w:rPr>
      </w:pPr>
    </w:p>
    <w:p w14:paraId="46C567F3" w14:textId="77777777" w:rsidR="003C1960" w:rsidRDefault="00000000">
      <w:pPr>
        <w:rPr>
          <w:rFonts w:ascii="Times New Roman" w:eastAsia="Times New Roman" w:hAnsi="Times New Roman" w:cs="Times New Roman"/>
        </w:rPr>
      </w:pPr>
      <w:r>
        <w:rPr>
          <w:rFonts w:ascii="Times New Roman" w:eastAsia="Times New Roman" w:hAnsi="Times New Roman" w:cs="Times New Roman"/>
        </w:rPr>
        <w:t xml:space="preserve">Lab: Lab is based on a pass/fail scale. A student must have an overall grade of Pass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be considered successful and pass the lab portion of the course. During lab, a student will have TWO attempts to display competency in a skill (skills check off) after being taught that skill and demonstrated that skill. The student will have open lab time to practice each skill before skills check off. Any student that does not display competency after the third attempt of skills check off will not pass the lab portion of the course and will be removed from the program without a refund. </w:t>
      </w:r>
    </w:p>
    <w:p w14:paraId="1E31C1A0"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75DDE3A0"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Clinical: Clinical is based on a pass/fail scale and each student must receive a pass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graduate from the program. Criteria evaluation is based on collaboration with the interdisciplinary team, effective communication, utilizing care plans appropriately, utilizing infection prevention procedures, demonstrating safe and competent care, displaying professional appearance and behavior, and attendance. If a student misses more than one day of </w:t>
      </w:r>
      <w:r>
        <w:rPr>
          <w:rFonts w:ascii="Times New Roman" w:eastAsia="Times New Roman" w:hAnsi="Times New Roman" w:cs="Times New Roman"/>
        </w:rPr>
        <w:t>clinical practice the</w:t>
      </w:r>
      <w:r>
        <w:rPr>
          <w:rFonts w:ascii="Times New Roman" w:eastAsia="Times New Roman" w:hAnsi="Times New Roman" w:cs="Times New Roman"/>
          <w:color w:val="000000"/>
        </w:rPr>
        <w:t xml:space="preserve"> student will be removed from the program without a refund. </w:t>
      </w:r>
    </w:p>
    <w:p w14:paraId="5C725C6C"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2A507945"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will be provided with instructor feedback/ evaluation at midpoint. This evaluation will provide the student with written documentation of where they stand in all areas of instruction, tardiness/ absenteeism, and behavior. </w:t>
      </w:r>
    </w:p>
    <w:p w14:paraId="6C492454"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4D03A9AB"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Tardiness and Absenteeism</w:t>
      </w:r>
      <w:r>
        <w:rPr>
          <w:rFonts w:ascii="Times New Roman" w:eastAsia="Times New Roman" w:hAnsi="Times New Roman" w:cs="Times New Roman"/>
          <w:color w:val="000000"/>
        </w:rPr>
        <w:t xml:space="preserve">: Students more than 15 minutes late to class are considered late. If a student is late after 3 times, it will be considered an absence. Due to the short nature of this course and its condensed content, students are only allowed one absence </w:t>
      </w:r>
      <w:r>
        <w:rPr>
          <w:rFonts w:ascii="Times New Roman" w:eastAsia="Times New Roman" w:hAnsi="Times New Roman" w:cs="Times New Roman"/>
        </w:rPr>
        <w:t>during the lab</w:t>
      </w:r>
      <w:r>
        <w:rPr>
          <w:rFonts w:ascii="Times New Roman" w:eastAsia="Times New Roman" w:hAnsi="Times New Roman" w:cs="Times New Roman"/>
          <w:color w:val="000000"/>
        </w:rPr>
        <w:t xml:space="preserve"> or theory portion of the entire course. If a student misses one day of lab or theory or is late 3 times, the student MUST make up that theory or lab day on the pre-designated make-up day which is noted on the Master Schedule and </w:t>
      </w:r>
      <w:r>
        <w:rPr>
          <w:rFonts w:ascii="Times New Roman" w:eastAsia="Times New Roman" w:hAnsi="Times New Roman" w:cs="Times New Roman"/>
        </w:rPr>
        <w:t>discussed on the</w:t>
      </w:r>
      <w:r>
        <w:rPr>
          <w:rFonts w:ascii="Times New Roman" w:eastAsia="Times New Roman" w:hAnsi="Times New Roman" w:cs="Times New Roman"/>
          <w:color w:val="000000"/>
        </w:rPr>
        <w:t xml:space="preserve"> first day of class. There are no other offered make-up days and there are no exceptions. If a student misses more than 1 day of class, they will be removed from the course without a refund. </w:t>
      </w:r>
    </w:p>
    <w:p w14:paraId="2090E867"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723084BE" w14:textId="06F90EF3"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are expected to make every clinical day as there are only five of them and students are made aware of the clinical days well in advance. If a </w:t>
      </w:r>
      <w:proofErr w:type="gramStart"/>
      <w:r>
        <w:rPr>
          <w:rFonts w:ascii="Times New Roman" w:eastAsia="Times New Roman" w:hAnsi="Times New Roman" w:cs="Times New Roman"/>
          <w:color w:val="000000"/>
        </w:rPr>
        <w:t>student misses</w:t>
      </w:r>
      <w:proofErr w:type="gramEnd"/>
      <w:r>
        <w:rPr>
          <w:rFonts w:ascii="Times New Roman" w:eastAsia="Times New Roman" w:hAnsi="Times New Roman" w:cs="Times New Roman"/>
          <w:color w:val="000000"/>
        </w:rPr>
        <w:t xml:space="preserve"> clinical there is no </w:t>
      </w:r>
      <w:r w:rsidR="00165700">
        <w:rPr>
          <w:rFonts w:ascii="Times New Roman" w:eastAsia="Times New Roman" w:hAnsi="Times New Roman" w:cs="Times New Roman"/>
          <w:color w:val="000000"/>
        </w:rPr>
        <w:t>make-up</w:t>
      </w:r>
      <w:r>
        <w:rPr>
          <w:rFonts w:ascii="Times New Roman" w:eastAsia="Times New Roman" w:hAnsi="Times New Roman" w:cs="Times New Roman"/>
          <w:color w:val="000000"/>
        </w:rPr>
        <w:t xml:space="preserve"> day for clinical during their class offering. The student must wait until the next scheduled clinical rotation day offered by the school for the next class offering. Classes are offered every 6 weeks. The student must note that if the class offering is not in session due to low or no enrollment, or if the class is too </w:t>
      </w:r>
      <w:proofErr w:type="gramStart"/>
      <w:r>
        <w:rPr>
          <w:rFonts w:ascii="Times New Roman" w:eastAsia="Times New Roman" w:hAnsi="Times New Roman" w:cs="Times New Roman"/>
          <w:color w:val="000000"/>
        </w:rPr>
        <w:t>full</w:t>
      </w:r>
      <w:proofErr w:type="gramEnd"/>
      <w:r>
        <w:rPr>
          <w:rFonts w:ascii="Times New Roman" w:eastAsia="Times New Roman" w:hAnsi="Times New Roman" w:cs="Times New Roman"/>
          <w:color w:val="000000"/>
        </w:rPr>
        <w:t xml:space="preserve"> they may need to wait until the next course/ clinical offering. Students MUST take the </w:t>
      </w:r>
      <w:r>
        <w:rPr>
          <w:rFonts w:ascii="Times New Roman" w:eastAsia="Times New Roman" w:hAnsi="Times New Roman" w:cs="Times New Roman"/>
        </w:rPr>
        <w:t>next clinical</w:t>
      </w:r>
      <w:r>
        <w:rPr>
          <w:rFonts w:ascii="Times New Roman" w:eastAsia="Times New Roman" w:hAnsi="Times New Roman" w:cs="Times New Roman"/>
          <w:color w:val="000000"/>
        </w:rPr>
        <w:t xml:space="preserve"> rotation offered by the school and cannot choose from dates that they </w:t>
      </w:r>
      <w:r>
        <w:rPr>
          <w:rFonts w:ascii="Times New Roman" w:eastAsia="Times New Roman" w:hAnsi="Times New Roman" w:cs="Times New Roman"/>
          <w:color w:val="000000"/>
        </w:rPr>
        <w:lastRenderedPageBreak/>
        <w:t xml:space="preserve">prefer. Students will not have to wait any longer than 12 weeks to finish the missed/ final clinical day. There is no fee for this make up day. </w:t>
      </w:r>
    </w:p>
    <w:p w14:paraId="4A61583F"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13834008" w14:textId="08BB815D"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If a student misses a day of </w:t>
      </w:r>
      <w:r w:rsidR="00165700">
        <w:rPr>
          <w:rFonts w:ascii="Times New Roman" w:eastAsia="Times New Roman" w:hAnsi="Times New Roman" w:cs="Times New Roman"/>
          <w:color w:val="000000"/>
        </w:rPr>
        <w:t>class,</w:t>
      </w:r>
      <w:r>
        <w:rPr>
          <w:rFonts w:ascii="Times New Roman" w:eastAsia="Times New Roman" w:hAnsi="Times New Roman" w:cs="Times New Roman"/>
          <w:color w:val="000000"/>
        </w:rPr>
        <w:t xml:space="preserve"> it is up to them to contact the instructor and make the proper arrangements. Excessive tardiness, excessive lateness or excessively leaving class early will </w:t>
      </w:r>
      <w:r>
        <w:rPr>
          <w:rFonts w:ascii="Times New Roman" w:eastAsia="Times New Roman" w:hAnsi="Times New Roman" w:cs="Times New Roman"/>
        </w:rPr>
        <w:t>cause student</w:t>
      </w:r>
      <w:r>
        <w:rPr>
          <w:rFonts w:ascii="Times New Roman" w:eastAsia="Times New Roman" w:hAnsi="Times New Roman" w:cs="Times New Roman"/>
          <w:color w:val="000000"/>
        </w:rPr>
        <w:t xml:space="preserve"> termination from the program with no refund. </w:t>
      </w:r>
    </w:p>
    <w:p w14:paraId="2D3C2FE6"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79065ED9"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Student behaviors:</w:t>
      </w:r>
      <w:r>
        <w:rPr>
          <w:rFonts w:ascii="Times New Roman" w:eastAsia="Times New Roman" w:hAnsi="Times New Roman" w:cs="Times New Roman"/>
          <w:color w:val="000000"/>
        </w:rPr>
        <w:t xml:space="preserve"> If students choose not to participate in appropriate behaviors, they will be terminated from the program. Unacceptable behaviors include but are not limited to:  </w:t>
      </w:r>
    </w:p>
    <w:p w14:paraId="047191F0"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13F85545" w14:textId="72E97F4C"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smoking while on school or clinical premises, </w:t>
      </w:r>
      <w:r w:rsidR="00165700">
        <w:rPr>
          <w:rFonts w:ascii="Times New Roman" w:eastAsia="Times New Roman" w:hAnsi="Times New Roman" w:cs="Times New Roman"/>
          <w:color w:val="000000"/>
        </w:rPr>
        <w:t>no</w:t>
      </w:r>
      <w:r>
        <w:rPr>
          <w:rFonts w:ascii="Times New Roman" w:eastAsia="Times New Roman" w:hAnsi="Times New Roman" w:cs="Times New Roman"/>
          <w:color w:val="000000"/>
        </w:rPr>
        <w:t xml:space="preserve"> cell phone usage while in class, lab or the clinical area, horse play or unsafe behaviors in the clinical, lab or classroom, uniforms that are dirty, wrinkled, or not school issues, shoes that dirty, no artificial nails, no perfumes or colognes, no disrespectful talk or offensive behavior. </w:t>
      </w:r>
    </w:p>
    <w:p w14:paraId="38EBEA92"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4D92A6D9"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should limit jewelry, non-dangling, hair neat and pulled back from face, protect resident privacy, comply with HIPAA, respond to emergencies, report evidence of resident neglect, must wear school </w:t>
      </w:r>
      <w:proofErr w:type="gramStart"/>
      <w:r>
        <w:rPr>
          <w:rFonts w:ascii="Times New Roman" w:eastAsia="Times New Roman" w:hAnsi="Times New Roman" w:cs="Times New Roman"/>
          <w:color w:val="000000"/>
        </w:rPr>
        <w:t>issued ID badge at all times</w:t>
      </w:r>
      <w:proofErr w:type="gramEnd"/>
      <w:r>
        <w:rPr>
          <w:rFonts w:ascii="Times New Roman" w:eastAsia="Times New Roman" w:hAnsi="Times New Roman" w:cs="Times New Roman"/>
          <w:color w:val="000000"/>
        </w:rPr>
        <w:t xml:space="preserve">. </w:t>
      </w:r>
    </w:p>
    <w:p w14:paraId="0E17BB6F"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3F7E5AAE" w14:textId="77777777" w:rsidR="003C196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Graduation: </w:t>
      </w:r>
      <w:r>
        <w:rPr>
          <w:rFonts w:ascii="Times New Roman" w:eastAsia="Times New Roman" w:hAnsi="Times New Roman" w:cs="Times New Roman"/>
          <w:color w:val="000000"/>
        </w:rPr>
        <w:t xml:space="preserve">Students who complete all areas of instruction with a passing grade will be provided with a certificate of completion and submitted to the state as eligible to sit for the state certification exam. </w:t>
      </w:r>
    </w:p>
    <w:p w14:paraId="6D699861" w14:textId="77777777" w:rsidR="003C1960" w:rsidRDefault="003C1960">
      <w:pPr>
        <w:pBdr>
          <w:top w:val="nil"/>
          <w:left w:val="nil"/>
          <w:bottom w:val="nil"/>
          <w:right w:val="nil"/>
          <w:between w:val="nil"/>
        </w:pBdr>
        <w:rPr>
          <w:rFonts w:ascii="Times New Roman" w:eastAsia="Times New Roman" w:hAnsi="Times New Roman" w:cs="Times New Roman"/>
          <w:color w:val="000000"/>
        </w:rPr>
      </w:pPr>
    </w:p>
    <w:p w14:paraId="0707B2E9"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NOTICE TO STUDENT</w:t>
      </w:r>
    </w:p>
    <w:p w14:paraId="4D6736E3" w14:textId="77777777" w:rsidR="003C1960" w:rsidRDefault="003C1960">
      <w:pPr>
        <w:jc w:val="both"/>
        <w:rPr>
          <w:rFonts w:ascii="Times New Roman" w:eastAsia="Times New Roman" w:hAnsi="Times New Roman" w:cs="Times New Roman"/>
          <w:b/>
          <w:sz w:val="16"/>
          <w:szCs w:val="16"/>
          <w:u w:val="single"/>
        </w:rPr>
      </w:pPr>
    </w:p>
    <w:p w14:paraId="0BB17CAF"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Do not sign this agreement before you have read it or if it contains any blank spaces.</w:t>
      </w:r>
    </w:p>
    <w:p w14:paraId="3308ED5D"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7886CD91"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agreement is a legally binding instrument and is only binding when the agreement is accepted, signed, and dated by the authorized official of the school or the admissions officer at the school’s principal place of business. Read all pages of this contract before signing.</w:t>
      </w:r>
    </w:p>
    <w:p w14:paraId="66892A23"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3722614C"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You are entitled to an exact copy of the agreement and any disclosure pages you sign.</w:t>
      </w:r>
    </w:p>
    <w:p w14:paraId="3CFB7F9E"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175BB687"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agreement and the school catalog constitute the entire agreement between the student and the school.</w:t>
      </w:r>
    </w:p>
    <w:p w14:paraId="347622A0"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331B15D7"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Any changes in this agreement must be made in writing and shall not be binding on either the student or the school unless such changes have been approved in writing by the authorized official of the school and by the student or the student’s parent or guardian.  All terms and conditions of the agreement are not subject to amendment or modification by oral agreement.</w:t>
      </w:r>
    </w:p>
    <w:p w14:paraId="3121980C"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70D2CE03" w14:textId="77777777" w:rsidR="003C1960"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school does not guarantee the transferability of credits to another school, college, or university.  Credits or coursework are not likely to transfer; any decision on the comparability, appropriateness and applicability of credit and whether credit should be accepted is the decision of the receiving institution.</w:t>
      </w:r>
    </w:p>
    <w:p w14:paraId="653755E3" w14:textId="77777777" w:rsidR="00C251BF" w:rsidRDefault="00C251BF" w:rsidP="00C251BF">
      <w:pPr>
        <w:pStyle w:val="ListParagraph"/>
        <w:rPr>
          <w:rFonts w:eastAsia="Times New Roman" w:cs="Times New Roman"/>
          <w:color w:val="000000"/>
        </w:rPr>
      </w:pPr>
    </w:p>
    <w:p w14:paraId="7475C5EF" w14:textId="77777777" w:rsidR="00C251BF" w:rsidRDefault="00C251BF" w:rsidP="00C251BF">
      <w:pPr>
        <w:pBdr>
          <w:top w:val="nil"/>
          <w:left w:val="nil"/>
          <w:bottom w:val="nil"/>
          <w:right w:val="nil"/>
          <w:between w:val="nil"/>
        </w:pBdr>
        <w:ind w:left="360"/>
        <w:jc w:val="both"/>
        <w:rPr>
          <w:rFonts w:ascii="Times New Roman" w:eastAsia="Times New Roman" w:hAnsi="Times New Roman" w:cs="Times New Roman"/>
          <w:color w:val="000000"/>
        </w:rPr>
      </w:pPr>
    </w:p>
    <w:p w14:paraId="62363822" w14:textId="77777777" w:rsidR="003C1960" w:rsidRDefault="003C1960">
      <w:pPr>
        <w:pBdr>
          <w:top w:val="nil"/>
          <w:left w:val="nil"/>
          <w:bottom w:val="nil"/>
          <w:right w:val="nil"/>
          <w:between w:val="nil"/>
        </w:pBdr>
        <w:ind w:left="720"/>
        <w:rPr>
          <w:rFonts w:ascii="Times New Roman" w:eastAsia="Times New Roman" w:hAnsi="Times New Roman" w:cs="Times New Roman"/>
          <w:color w:val="000000"/>
        </w:rPr>
      </w:pPr>
    </w:p>
    <w:p w14:paraId="55145188" w14:textId="77777777" w:rsidR="003C1960"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STUDENT’S RIGHT TO CANCEL</w:t>
      </w:r>
    </w:p>
    <w:p w14:paraId="0788BECD" w14:textId="77777777" w:rsidR="003C1960" w:rsidRDefault="003C1960">
      <w:pPr>
        <w:jc w:val="both"/>
        <w:rPr>
          <w:rFonts w:ascii="Times New Roman" w:eastAsia="Times New Roman" w:hAnsi="Times New Roman" w:cs="Times New Roman"/>
        </w:rPr>
      </w:pPr>
    </w:p>
    <w:p w14:paraId="240C83A2" w14:textId="77777777" w:rsidR="003C196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student has the right to cancel the initial enrollment agreement until </w:t>
      </w:r>
      <w:r>
        <w:rPr>
          <w:rFonts w:ascii="Times New Roman" w:eastAsia="Times New Roman" w:hAnsi="Times New Roman" w:cs="Times New Roman"/>
          <w:u w:val="single"/>
        </w:rPr>
        <w:t xml:space="preserve">5pm </w:t>
      </w:r>
      <w:r>
        <w:rPr>
          <w:rFonts w:ascii="Times New Roman" w:eastAsia="Times New Roman" w:hAnsi="Times New Roman" w:cs="Times New Roman"/>
        </w:rPr>
        <w:t xml:space="preserve">of the </w:t>
      </w:r>
      <w:r>
        <w:rPr>
          <w:rFonts w:ascii="Times New Roman" w:eastAsia="Times New Roman" w:hAnsi="Times New Roman" w:cs="Times New Roman"/>
          <w:u w:val="single"/>
        </w:rPr>
        <w:t>1</w:t>
      </w:r>
      <w:r>
        <w:rPr>
          <w:rFonts w:ascii="Times New Roman" w:eastAsia="Times New Roman" w:hAnsi="Times New Roman" w:cs="Times New Roman"/>
          <w:u w:val="single"/>
          <w:vertAlign w:val="superscript"/>
        </w:rPr>
        <w:t>st</w:t>
      </w:r>
      <w:r>
        <w:rPr>
          <w:rFonts w:ascii="Times New Roman" w:eastAsia="Times New Roman" w:hAnsi="Times New Roman" w:cs="Times New Roman"/>
          <w:u w:val="single"/>
        </w:rPr>
        <w:t xml:space="preserve"> day of class </w:t>
      </w:r>
      <w:r>
        <w:rPr>
          <w:rFonts w:ascii="Times New Roman" w:eastAsia="Times New Roman" w:hAnsi="Times New Roman" w:cs="Times New Roman"/>
        </w:rPr>
        <w:t xml:space="preserve">after the student has been admitted.  If the right to cancel is not given to any prospective student at the time the agreement is signed, then the student has the right to cancel the agreement at any time and receive a refund on all monies paid to date within </w:t>
      </w:r>
      <w:r>
        <w:rPr>
          <w:rFonts w:ascii="Times New Roman" w:eastAsia="Times New Roman" w:hAnsi="Times New Roman" w:cs="Times New Roman"/>
          <w:u w:val="single"/>
        </w:rPr>
        <w:t>14</w:t>
      </w:r>
      <w:r>
        <w:rPr>
          <w:rFonts w:ascii="Times New Roman" w:eastAsia="Times New Roman" w:hAnsi="Times New Roman" w:cs="Times New Roman"/>
        </w:rPr>
        <w:t xml:space="preserve"> days of cancellation.  Cancellation should be submitted to the authorized official of the school in writing.</w:t>
      </w:r>
    </w:p>
    <w:p w14:paraId="0F22AA6E"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3FF109DD" w14:textId="77777777" w:rsidR="003C1960" w:rsidRDefault="003C1960">
      <w:pPr>
        <w:jc w:val="both"/>
      </w:pPr>
    </w:p>
    <w:p w14:paraId="1D143D34"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rPr>
      </w:pPr>
    </w:p>
    <w:p w14:paraId="1AEAD002"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C61798E"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78A8BA6B"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88A1064"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7A41393C"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114583A"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EB1654E"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F288EFF"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3F905041"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E52EA60"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F994D22"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D172D63"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A235007"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92F6718"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8F8316E"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82EC51C"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62A14244"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1DC87257"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317368C5"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F50BCDF"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F8B7E21"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401616F9"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7919F228"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C5C569A"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030D714"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39C02E99"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440D5BB"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7A98EE56"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08CC2779"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42EA9529"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27B123F2"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511E859C"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4A946334"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7AF24298" w14:textId="77777777" w:rsidR="00C251BF" w:rsidRDefault="00C251BF">
      <w:pPr>
        <w:pBdr>
          <w:top w:val="nil"/>
          <w:left w:val="nil"/>
          <w:bottom w:val="nil"/>
          <w:right w:val="nil"/>
          <w:between w:val="nil"/>
        </w:pBdr>
        <w:ind w:left="360"/>
        <w:jc w:val="both"/>
        <w:rPr>
          <w:rFonts w:ascii="Times New Roman" w:eastAsia="Times New Roman" w:hAnsi="Times New Roman" w:cs="Times New Roman"/>
          <w:color w:val="000000"/>
        </w:rPr>
      </w:pPr>
    </w:p>
    <w:p w14:paraId="2C7CA62B" w14:textId="77777777" w:rsidR="003C1960" w:rsidRDefault="003C1960">
      <w:pPr>
        <w:jc w:val="both"/>
        <w:rPr>
          <w:rFonts w:ascii="Times New Roman" w:eastAsia="Times New Roman" w:hAnsi="Times New Roman" w:cs="Times New Roman"/>
          <w:b/>
          <w:sz w:val="26"/>
          <w:szCs w:val="26"/>
          <w:u w:val="single"/>
        </w:rPr>
      </w:pPr>
    </w:p>
    <w:p w14:paraId="44FF94E4" w14:textId="77777777" w:rsidR="003C1960" w:rsidRDefault="00000000">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lastRenderedPageBreak/>
        <w:t>STUDENT ACKNOWLEDGMENTS</w:t>
      </w:r>
    </w:p>
    <w:p w14:paraId="1BFFBD6E" w14:textId="77777777" w:rsidR="003C1960" w:rsidRDefault="003C1960">
      <w:pPr>
        <w:jc w:val="both"/>
        <w:rPr>
          <w:rFonts w:ascii="Times New Roman" w:eastAsia="Times New Roman" w:hAnsi="Times New Roman" w:cs="Times New Roman"/>
          <w:b/>
          <w:sz w:val="22"/>
          <w:szCs w:val="22"/>
          <w:u w:val="single"/>
        </w:rPr>
      </w:pPr>
    </w:p>
    <w:p w14:paraId="3D12ED31" w14:textId="22E3C3CF"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 hereby acknowledge receipt of the school’s catalog, which contains information describing programs offered, and equipment or supplies provided.  The school catalog is included as part of this enrollment </w:t>
      </w:r>
      <w:r w:rsidR="00C251BF">
        <w:rPr>
          <w:rFonts w:ascii="Times New Roman" w:eastAsia="Times New Roman" w:hAnsi="Times New Roman" w:cs="Times New Roman"/>
          <w:color w:val="000000"/>
          <w:sz w:val="22"/>
          <w:szCs w:val="22"/>
        </w:rPr>
        <w:t>agreement,</w:t>
      </w:r>
      <w:r>
        <w:rPr>
          <w:rFonts w:ascii="Times New Roman" w:eastAsia="Times New Roman" w:hAnsi="Times New Roman" w:cs="Times New Roman"/>
          <w:color w:val="000000"/>
          <w:sz w:val="22"/>
          <w:szCs w:val="22"/>
        </w:rPr>
        <w:t xml:space="preserve"> and I acknowledge that I have received a copy of this catalog.</w:t>
      </w:r>
    </w:p>
    <w:p w14:paraId="1A224E8A" w14:textId="77777777" w:rsidR="003C1960"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Student Initials</w:t>
      </w:r>
      <w:r>
        <w:rPr>
          <w:rFonts w:ascii="Times New Roman" w:eastAsia="Times New Roman" w:hAnsi="Times New Roman" w:cs="Times New Roman"/>
          <w:sz w:val="22"/>
          <w:szCs w:val="22"/>
        </w:rPr>
        <w:t xml:space="preserve"> ______</w:t>
      </w:r>
    </w:p>
    <w:p w14:paraId="312BC087" w14:textId="77777777" w:rsidR="003C1960" w:rsidRDefault="003C1960">
      <w:pPr>
        <w:jc w:val="both"/>
        <w:rPr>
          <w:rFonts w:ascii="Times New Roman" w:eastAsia="Times New Roman" w:hAnsi="Times New Roman" w:cs="Times New Roman"/>
          <w:sz w:val="22"/>
          <w:szCs w:val="22"/>
        </w:rPr>
      </w:pPr>
    </w:p>
    <w:p w14:paraId="7685BDF3"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 have carefully read and received an exact copy of this enrollment agreement.</w:t>
      </w:r>
    </w:p>
    <w:p w14:paraId="03D51B5A" w14:textId="77777777" w:rsidR="003C1960"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2186F9C7" w14:textId="77777777" w:rsidR="003C1960" w:rsidRDefault="003C1960">
      <w:pPr>
        <w:ind w:left="720"/>
        <w:jc w:val="both"/>
        <w:rPr>
          <w:rFonts w:ascii="Times New Roman" w:eastAsia="Times New Roman" w:hAnsi="Times New Roman" w:cs="Times New Roman"/>
          <w:sz w:val="22"/>
          <w:szCs w:val="22"/>
        </w:rPr>
      </w:pPr>
    </w:p>
    <w:p w14:paraId="522915F8"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 understand that the school may terminate my enrollment if I fail to comply with attendance, academic, and financial requirements or if I fail to abide by established standards of conduct, as outlined in the school catalog.  While enrolled in the school, I understand that I must maintain satisfactory academic progress as described in the school catalog and that my financial obligation to the school must be paid in full before a certificate or credential may be awarded.</w:t>
      </w:r>
    </w:p>
    <w:p w14:paraId="0D3C9A4C" w14:textId="77777777" w:rsidR="003C1960"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68F808DC" w14:textId="77777777" w:rsidR="003C1960" w:rsidRDefault="003C1960">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0E78C30E"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 hereby acknowledge that the school has made available to me all required disclosure information listed under the Consumer Information section of this Enrollment Agreement.</w:t>
      </w:r>
    </w:p>
    <w:p w14:paraId="49DFAF7A" w14:textId="77777777" w:rsidR="003C1960" w:rsidRDefault="00000000">
      <w:pPr>
        <w:pBdr>
          <w:top w:val="nil"/>
          <w:left w:val="nil"/>
          <w:bottom w:val="nil"/>
          <w:right w:val="nil"/>
          <w:between w:val="nil"/>
        </w:pBdr>
        <w:ind w:left="360" w:firstLine="36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255BA86C"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sz w:val="22"/>
          <w:szCs w:val="22"/>
        </w:rPr>
      </w:pPr>
    </w:p>
    <w:p w14:paraId="48590D8D"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 understand that the school does not guarantee transferability of credit and that in most cases, credits or coursework are not likely to transfer to another institution.  In cases where transferability is guaranteed, [school name] must provide me copies of transfer agreements that name the exact institution(s) and include agreement details and limitations.   </w:t>
      </w:r>
    </w:p>
    <w:p w14:paraId="1B69BDA8" w14:textId="77777777" w:rsidR="003C1960"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429D8AEE" w14:textId="77777777" w:rsidR="003C1960" w:rsidRDefault="003C1960">
      <w:pPr>
        <w:pBdr>
          <w:top w:val="nil"/>
          <w:left w:val="nil"/>
          <w:bottom w:val="nil"/>
          <w:right w:val="nil"/>
          <w:between w:val="nil"/>
        </w:pBdr>
        <w:ind w:left="360"/>
        <w:jc w:val="both"/>
        <w:rPr>
          <w:rFonts w:ascii="Times New Roman" w:eastAsia="Times New Roman" w:hAnsi="Times New Roman" w:cs="Times New Roman"/>
          <w:color w:val="000000"/>
          <w:sz w:val="22"/>
          <w:szCs w:val="22"/>
        </w:rPr>
      </w:pPr>
    </w:p>
    <w:p w14:paraId="30E7AF71"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 understand that the school does not guarantee job placement to graduates upon program completion.</w:t>
      </w:r>
    </w:p>
    <w:p w14:paraId="434259DE" w14:textId="77777777" w:rsidR="003C1960"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637E6EFD" w14:textId="77777777" w:rsidR="003C1960" w:rsidRDefault="003C1960">
      <w:pPr>
        <w:jc w:val="both"/>
        <w:rPr>
          <w:rFonts w:ascii="Times New Roman" w:eastAsia="Times New Roman" w:hAnsi="Times New Roman" w:cs="Times New Roman"/>
          <w:sz w:val="22"/>
          <w:szCs w:val="22"/>
        </w:rPr>
      </w:pPr>
    </w:p>
    <w:p w14:paraId="0474DBD8" w14:textId="77777777" w:rsidR="003C1960"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 understand that complaints, which cannot be resolved by direct negotiation with the school in accordance to its written grievance policy, may be filed with the Illinois Board of Higher Education, 1 N. Old State Capitol Plaza, Suite 333, Springfield, IL 62701 or at </w:t>
      </w:r>
      <w:hyperlink r:id="rId14">
        <w:r w:rsidR="003C1960">
          <w:rPr>
            <w:rFonts w:ascii="Times New Roman" w:eastAsia="Times New Roman" w:hAnsi="Times New Roman" w:cs="Times New Roman"/>
            <w:color w:val="0000FF"/>
            <w:sz w:val="22"/>
            <w:szCs w:val="22"/>
            <w:u w:val="single"/>
          </w:rPr>
          <w:t>www.ibhe.org</w:t>
        </w:r>
      </w:hyperlink>
      <w:r>
        <w:rPr>
          <w:rFonts w:ascii="Times New Roman" w:eastAsia="Times New Roman" w:hAnsi="Times New Roman" w:cs="Times New Roman"/>
          <w:color w:val="000000"/>
          <w:sz w:val="22"/>
          <w:szCs w:val="22"/>
        </w:rPr>
        <w:t xml:space="preserve">. </w:t>
      </w:r>
    </w:p>
    <w:p w14:paraId="1222B195" w14:textId="77777777" w:rsidR="003C1960"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Student Initials</w:t>
      </w:r>
      <w:r>
        <w:rPr>
          <w:rFonts w:ascii="Times New Roman" w:eastAsia="Times New Roman" w:hAnsi="Times New Roman" w:cs="Times New Roman"/>
          <w:color w:val="000000"/>
          <w:sz w:val="22"/>
          <w:szCs w:val="22"/>
        </w:rPr>
        <w:t xml:space="preserve"> ______</w:t>
      </w:r>
    </w:p>
    <w:p w14:paraId="580358E0" w14:textId="77777777" w:rsidR="003C1960" w:rsidRDefault="003C1960">
      <w:pPr>
        <w:pBdr>
          <w:bottom w:val="single" w:sz="12" w:space="1" w:color="000000"/>
        </w:pBdr>
        <w:jc w:val="both"/>
        <w:rPr>
          <w:rFonts w:ascii="Times New Roman" w:eastAsia="Times New Roman" w:hAnsi="Times New Roman" w:cs="Times New Roman"/>
          <w:sz w:val="22"/>
          <w:szCs w:val="22"/>
        </w:rPr>
      </w:pPr>
    </w:p>
    <w:p w14:paraId="1375689D" w14:textId="77777777" w:rsidR="003C1960" w:rsidRDefault="003C1960">
      <w:pPr>
        <w:jc w:val="both"/>
        <w:rPr>
          <w:rFonts w:ascii="Times New Roman" w:eastAsia="Times New Roman" w:hAnsi="Times New Roman" w:cs="Times New Roman"/>
          <w:sz w:val="22"/>
          <w:szCs w:val="22"/>
        </w:rPr>
      </w:pPr>
    </w:p>
    <w:p w14:paraId="1A3AFD58" w14:textId="6FA0A1FF"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student acknowledges receiving a copy of this completed agreement, the school catalog, and written confirmation of acceptance prior to signing this contract.  The student by signing this contract acknowledges that he/she has read this contract, </w:t>
      </w:r>
      <w:r w:rsidR="00165700">
        <w:rPr>
          <w:rFonts w:ascii="Times New Roman" w:eastAsia="Times New Roman" w:hAnsi="Times New Roman" w:cs="Times New Roman"/>
          <w:sz w:val="22"/>
          <w:szCs w:val="22"/>
        </w:rPr>
        <w:t>understood</w:t>
      </w:r>
      <w:r>
        <w:rPr>
          <w:rFonts w:ascii="Times New Roman" w:eastAsia="Times New Roman" w:hAnsi="Times New Roman" w:cs="Times New Roman"/>
          <w:sz w:val="22"/>
          <w:szCs w:val="22"/>
        </w:rPr>
        <w:t xml:space="preserve"> the terms and conditions, and agrees to the conditions outlined in this contract.  It is further understood that this agreement supersedes all prior or contemporaneous verbal or written agreements and may not be modified without the written agreement of the student and the School Official. The student and the school will retain a copy of this agreement. </w:t>
      </w:r>
    </w:p>
    <w:p w14:paraId="6415D62F" w14:textId="77777777" w:rsidR="003C1960" w:rsidRDefault="003C1960">
      <w:pPr>
        <w:jc w:val="both"/>
        <w:rPr>
          <w:rFonts w:ascii="Times New Roman" w:eastAsia="Times New Roman" w:hAnsi="Times New Roman" w:cs="Times New Roman"/>
          <w:sz w:val="22"/>
          <w:szCs w:val="22"/>
        </w:rPr>
      </w:pPr>
    </w:p>
    <w:p w14:paraId="34C6B246" w14:textId="77777777" w:rsidR="003C1960" w:rsidRDefault="003C1960">
      <w:pPr>
        <w:jc w:val="both"/>
        <w:rPr>
          <w:rFonts w:ascii="Times New Roman" w:eastAsia="Times New Roman" w:hAnsi="Times New Roman" w:cs="Times New Roman"/>
          <w:sz w:val="22"/>
          <w:szCs w:val="22"/>
        </w:rPr>
      </w:pPr>
    </w:p>
    <w:p w14:paraId="45B2022B" w14:textId="77777777" w:rsidR="003C196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     _________       ________________________     ________</w:t>
      </w:r>
    </w:p>
    <w:p w14:paraId="590A042F" w14:textId="77777777" w:rsidR="003C1960" w:rsidRDefault="00000000">
      <w:pPr>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Signature</w:t>
      </w:r>
      <w:r>
        <w:rPr>
          <w:rFonts w:ascii="Times New Roman" w:eastAsia="Times New Roman" w:hAnsi="Times New Roman" w:cs="Times New Roman"/>
          <w:sz w:val="22"/>
          <w:szCs w:val="22"/>
        </w:rPr>
        <w:tab/>
        <w:t xml:space="preserve">     Date</w:t>
      </w:r>
      <w:r>
        <w:rPr>
          <w:rFonts w:ascii="Times New Roman" w:eastAsia="Times New Roman" w:hAnsi="Times New Roman" w:cs="Times New Roman"/>
          <w:sz w:val="22"/>
          <w:szCs w:val="22"/>
        </w:rPr>
        <w:tab/>
        <w:t xml:space="preserve">   Program Coordinators Signature    Date</w:t>
      </w:r>
    </w:p>
    <w:sectPr w:rsidR="003C19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517F1" w14:textId="77777777" w:rsidR="00717934" w:rsidRDefault="00717934" w:rsidP="002407FD">
      <w:r>
        <w:separator/>
      </w:r>
    </w:p>
  </w:endnote>
  <w:endnote w:type="continuationSeparator" w:id="0">
    <w:p w14:paraId="3D96BE48" w14:textId="77777777" w:rsidR="00717934" w:rsidRDefault="00717934" w:rsidP="0024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swiss"/>
    <w:pitch w:val="variable"/>
    <w:sig w:usb0="E00082FF" w:usb1="400078FF" w:usb2="00000021" w:usb3="00000000" w:csb0="0000019F" w:csb1="00000000"/>
    <w:embedRegular r:id="rId1" w:fontKey="{EAACBE5F-A0C9-884F-B40F-BB5C9A996D96}"/>
  </w:font>
  <w:font w:name="Courier New">
    <w:panose1 w:val="02070309020205020404"/>
    <w:charset w:val="00"/>
    <w:family w:val="modern"/>
    <w:pitch w:val="fixed"/>
    <w:sig w:usb0="E0002EFF" w:usb1="C0007843" w:usb2="00000009" w:usb3="00000000" w:csb0="000001FF" w:csb1="00000000"/>
    <w:embedRegular r:id="rId2" w:fontKey="{B0CA6AAB-08A9-E34B-9D1D-293D53EFE75D}"/>
  </w:font>
  <w:font w:name="Calibri">
    <w:panose1 w:val="020F0502020204030204"/>
    <w:charset w:val="00"/>
    <w:family w:val="swiss"/>
    <w:pitch w:val="variable"/>
    <w:sig w:usb0="E0002AFF" w:usb1="C000ACFF" w:usb2="00000009" w:usb3="00000000" w:csb0="000001FF" w:csb1="00000000"/>
    <w:embedRegular r:id="rId3" w:fontKey="{A6E990B8-59D3-014B-A687-C0FF79589A5C}"/>
    <w:embedBold r:id="rId4" w:fontKey="{F59E77F3-6C14-2047-A6F5-E1C577AAD44B}"/>
  </w:font>
  <w:font w:name="Times New Roman">
    <w:panose1 w:val="02020603050405020304"/>
    <w:charset w:val="00"/>
    <w:family w:val="roman"/>
    <w:pitch w:val="variable"/>
    <w:sig w:usb0="E0002EFF" w:usb1="C000785B" w:usb2="00000009" w:usb3="00000000" w:csb0="000001FF" w:csb1="00000000"/>
    <w:embedRegular r:id="rId5" w:fontKey="{A79A0B02-4429-D747-A531-69C12C50F28A}"/>
    <w:embedBold r:id="rId6" w:fontKey="{40E4B1DB-2DAB-9A46-89CC-CA817E538F39}"/>
    <w:embedBoldItalic r:id="rId7" w:fontKey="{B76A35E5-0C5A-0C48-9C5E-BE48EF13118C}"/>
  </w:font>
  <w:font w:name="Arial">
    <w:panose1 w:val="020B0604020202020204"/>
    <w:charset w:val="00"/>
    <w:family w:val="swiss"/>
    <w:pitch w:val="variable"/>
    <w:sig w:usb0="E0002AFF" w:usb1="C0007843" w:usb2="00000009" w:usb3="00000000" w:csb0="000001FF" w:csb1="00000000"/>
    <w:embedRegular r:id="rId8" w:fontKey="{CC65B1D0-F402-6B44-96BE-567B9FB527A9}"/>
  </w:font>
  <w:font w:name="Georgia">
    <w:panose1 w:val="02040502050405020303"/>
    <w:charset w:val="00"/>
    <w:family w:val="roman"/>
    <w:pitch w:val="variable"/>
    <w:sig w:usb0="00000287" w:usb1="00000000" w:usb2="00000000" w:usb3="00000000" w:csb0="0000009F" w:csb1="00000000"/>
    <w:embedRegular r:id="rId9" w:fontKey="{56754086-5BE5-DA48-97D7-8C040C076950}"/>
    <w:embedItalic r:id="rId10" w:fontKey="{C7BC9308-3925-6240-A4FB-733A60A31946}"/>
  </w:font>
  <w:font w:name="Calibri Light">
    <w:panose1 w:val="020F0302020204030204"/>
    <w:charset w:val="00"/>
    <w:family w:val="swiss"/>
    <w:pitch w:val="variable"/>
    <w:sig w:usb0="E0002AFF" w:usb1="C000247B" w:usb2="00000009" w:usb3="00000000" w:csb0="000001FF" w:csb1="00000000"/>
    <w:embedRegular r:id="rId11" w:fontKey="{B7046006-7D55-8046-9C26-9F4A968083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4EAC4" w14:textId="77777777" w:rsidR="00717934" w:rsidRDefault="00717934" w:rsidP="002407FD">
      <w:r>
        <w:separator/>
      </w:r>
    </w:p>
  </w:footnote>
  <w:footnote w:type="continuationSeparator" w:id="0">
    <w:p w14:paraId="4C6A7CE9" w14:textId="77777777" w:rsidR="00717934" w:rsidRDefault="00717934" w:rsidP="00240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65A21"/>
    <w:multiLevelType w:val="multilevel"/>
    <w:tmpl w:val="E9EC8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DA6478"/>
    <w:multiLevelType w:val="multilevel"/>
    <w:tmpl w:val="17661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2E429F4"/>
    <w:multiLevelType w:val="multilevel"/>
    <w:tmpl w:val="5532B6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A981129"/>
    <w:multiLevelType w:val="multilevel"/>
    <w:tmpl w:val="FF423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81769081">
    <w:abstractNumId w:val="1"/>
  </w:num>
  <w:num w:numId="2" w16cid:durableId="492179838">
    <w:abstractNumId w:val="2"/>
  </w:num>
  <w:num w:numId="3" w16cid:durableId="661355096">
    <w:abstractNumId w:val="0"/>
  </w:num>
  <w:num w:numId="4" w16cid:durableId="1575048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960"/>
    <w:rsid w:val="00062C1F"/>
    <w:rsid w:val="00165700"/>
    <w:rsid w:val="002407FD"/>
    <w:rsid w:val="0028342C"/>
    <w:rsid w:val="003C1960"/>
    <w:rsid w:val="00460308"/>
    <w:rsid w:val="006C728F"/>
    <w:rsid w:val="00717934"/>
    <w:rsid w:val="0086627E"/>
    <w:rsid w:val="00AE6075"/>
    <w:rsid w:val="00C251BF"/>
    <w:rsid w:val="00FC26B3"/>
    <w:rsid w:val="00FF4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CABAE4"/>
  <w15:docId w15:val="{12BAE985-8099-D944-A02F-816580FC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56509"/>
    <w:pPr>
      <w:spacing w:before="100" w:beforeAutospacing="1" w:after="100" w:afterAutospacing="1"/>
    </w:pPr>
    <w:rPr>
      <w:rFonts w:ascii="Times New Roman" w:eastAsia="Times New Roman" w:hAnsi="Times New Roman" w:cs="Times New Roman"/>
    </w:rPr>
  </w:style>
  <w:style w:type="character" w:customStyle="1" w:styleId="Style80">
    <w:name w:val="Style80"/>
    <w:basedOn w:val="DefaultParagraphFont"/>
    <w:uiPriority w:val="1"/>
    <w:rsid w:val="0008396A"/>
    <w:rPr>
      <w:color w:val="00B0F0"/>
    </w:rPr>
  </w:style>
  <w:style w:type="paragraph" w:customStyle="1" w:styleId="Default">
    <w:name w:val="Default"/>
    <w:rsid w:val="007F6123"/>
    <w:pPr>
      <w:autoSpaceDE w:val="0"/>
      <w:autoSpaceDN w:val="0"/>
      <w:adjustRightInd w:val="0"/>
    </w:pPr>
    <w:rPr>
      <w:rFonts w:ascii="Arial" w:eastAsia="Times New Roman" w:hAnsi="Arial" w:cs="Arial"/>
      <w:color w:val="000000"/>
    </w:rPr>
  </w:style>
  <w:style w:type="character" w:styleId="Hyperlink">
    <w:name w:val="Hyperlink"/>
    <w:basedOn w:val="DefaultParagraphFont"/>
    <w:uiPriority w:val="99"/>
    <w:unhideWhenUsed/>
    <w:rsid w:val="006A296E"/>
    <w:rPr>
      <w:color w:val="0000FF"/>
      <w:u w:val="single"/>
    </w:rPr>
  </w:style>
  <w:style w:type="paragraph" w:styleId="ListParagraph">
    <w:name w:val="List Paragraph"/>
    <w:basedOn w:val="Normal"/>
    <w:uiPriority w:val="34"/>
    <w:qFormat/>
    <w:rsid w:val="0027209B"/>
    <w:pPr>
      <w:ind w:left="720"/>
      <w:contextualSpacing/>
    </w:pPr>
    <w:rPr>
      <w:rFonts w:ascii="Times New Roman" w:hAnsi="Times New Roman"/>
      <w:szCs w:val="22"/>
    </w:rPr>
  </w:style>
  <w:style w:type="character" w:styleId="UnresolvedMention">
    <w:name w:val="Unresolved Mention"/>
    <w:basedOn w:val="DefaultParagraphFont"/>
    <w:uiPriority w:val="99"/>
    <w:semiHidden/>
    <w:unhideWhenUsed/>
    <w:rsid w:val="00AA44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2407FD"/>
    <w:pPr>
      <w:tabs>
        <w:tab w:val="center" w:pos="4680"/>
        <w:tab w:val="right" w:pos="9360"/>
      </w:tabs>
    </w:pPr>
  </w:style>
  <w:style w:type="character" w:customStyle="1" w:styleId="HeaderChar">
    <w:name w:val="Header Char"/>
    <w:basedOn w:val="DefaultParagraphFont"/>
    <w:link w:val="Header"/>
    <w:uiPriority w:val="99"/>
    <w:rsid w:val="002407FD"/>
  </w:style>
  <w:style w:type="paragraph" w:styleId="Footer">
    <w:name w:val="footer"/>
    <w:basedOn w:val="Normal"/>
    <w:link w:val="FooterChar"/>
    <w:uiPriority w:val="99"/>
    <w:unhideWhenUsed/>
    <w:rsid w:val="002407FD"/>
    <w:pPr>
      <w:tabs>
        <w:tab w:val="center" w:pos="4680"/>
        <w:tab w:val="right" w:pos="9360"/>
      </w:tabs>
    </w:pPr>
  </w:style>
  <w:style w:type="character" w:customStyle="1" w:styleId="FooterChar">
    <w:name w:val="Footer Char"/>
    <w:basedOn w:val="DefaultParagraphFont"/>
    <w:link w:val="Footer"/>
    <w:uiPriority w:val="99"/>
    <w:rsid w:val="0024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mmabhealthcareacademy.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immabhealthcareacademy.com/" TargetMode="External"/><Relationship Id="rId14" Type="http://schemas.openxmlformats.org/officeDocument/2006/relationships/hyperlink" Target="http://www.ibh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7X/ekYSGl5dRmaxYiTWcGKo9g==">CgMxLjA4AHIhMWlZenBDX2RUMTJrWGpla0ZMdDhHZDI3YTg4NlA1VE9p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2487</Words>
  <Characters>14181</Characters>
  <Application>Microsoft Office Word</Application>
  <DocSecurity>0</DocSecurity>
  <Lines>118</Lines>
  <Paragraphs>33</Paragraphs>
  <ScaleCrop>false</ScaleCrop>
  <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Randle MSN FNP</dc:creator>
  <cp:lastModifiedBy>Victoria Randle</cp:lastModifiedBy>
  <cp:revision>5</cp:revision>
  <dcterms:created xsi:type="dcterms:W3CDTF">2025-02-19T23:28:00Z</dcterms:created>
  <dcterms:modified xsi:type="dcterms:W3CDTF">2025-05-04T01:51:00Z</dcterms:modified>
</cp:coreProperties>
</file>